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791" w:rsidRPr="00493B5E" w:rsidRDefault="00452E05" w:rsidP="0005488E">
      <w:pPr>
        <w:jc w:val="center"/>
        <w:rPr>
          <w:b/>
          <w:sz w:val="24"/>
          <w:szCs w:val="24"/>
        </w:rPr>
      </w:pPr>
      <w:r w:rsidRPr="00493B5E">
        <w:rPr>
          <w:b/>
          <w:sz w:val="24"/>
          <w:szCs w:val="24"/>
        </w:rPr>
        <w:t>RTI</w:t>
      </w:r>
      <w:r w:rsidR="00493B5E">
        <w:rPr>
          <w:b/>
          <w:sz w:val="24"/>
          <w:szCs w:val="24"/>
        </w:rPr>
        <w:t xml:space="preserve"> Manual</w:t>
      </w:r>
      <w:bookmarkStart w:id="0" w:name="_GoBack"/>
      <w:bookmarkEnd w:id="0"/>
    </w:p>
    <w:p w:rsidR="001D625C" w:rsidRPr="00493B5E" w:rsidRDefault="0005488E">
      <w:pPr>
        <w:rPr>
          <w:b/>
          <w:sz w:val="24"/>
          <w:szCs w:val="24"/>
          <w:u w:val="single"/>
        </w:rPr>
      </w:pPr>
      <w:r w:rsidRPr="00493B5E">
        <w:rPr>
          <w:b/>
          <w:sz w:val="24"/>
          <w:szCs w:val="24"/>
          <w:u w:val="single"/>
        </w:rPr>
        <w:t>Setting up for the highlight RTI Image Capture</w:t>
      </w:r>
    </w:p>
    <w:p w:rsidR="00104794" w:rsidRPr="00493B5E" w:rsidRDefault="00104794">
      <w:pPr>
        <w:rPr>
          <w:b/>
          <w:sz w:val="24"/>
          <w:szCs w:val="24"/>
          <w:u w:val="single"/>
        </w:rPr>
      </w:pPr>
    </w:p>
    <w:p w:rsidR="00EA3366" w:rsidRPr="00493B5E" w:rsidRDefault="00EA3366">
      <w:pPr>
        <w:rPr>
          <w:b/>
          <w:sz w:val="24"/>
          <w:szCs w:val="24"/>
        </w:rPr>
      </w:pPr>
      <w:r w:rsidRPr="00493B5E">
        <w:rPr>
          <w:b/>
          <w:sz w:val="24"/>
          <w:szCs w:val="24"/>
        </w:rPr>
        <w:t>Equipment needed</w:t>
      </w:r>
    </w:p>
    <w:p w:rsidR="0005488E" w:rsidRPr="00493B5E" w:rsidRDefault="0005488E" w:rsidP="00C701C6">
      <w:pPr>
        <w:pStyle w:val="ListParagraph"/>
        <w:numPr>
          <w:ilvl w:val="0"/>
          <w:numId w:val="10"/>
        </w:numPr>
        <w:rPr>
          <w:sz w:val="24"/>
          <w:szCs w:val="24"/>
        </w:rPr>
      </w:pPr>
      <w:r w:rsidRPr="00493B5E">
        <w:rPr>
          <w:sz w:val="24"/>
          <w:szCs w:val="24"/>
        </w:rPr>
        <w:t>Digital camera</w:t>
      </w:r>
      <w:r w:rsidR="00EA3366" w:rsidRPr="00493B5E">
        <w:rPr>
          <w:sz w:val="24"/>
          <w:szCs w:val="24"/>
        </w:rPr>
        <w:t xml:space="preserve"> and lens</w:t>
      </w:r>
    </w:p>
    <w:p w:rsidR="00104794" w:rsidRPr="00493B5E" w:rsidRDefault="00104794" w:rsidP="00C701C6">
      <w:pPr>
        <w:pStyle w:val="ListParagraph"/>
        <w:numPr>
          <w:ilvl w:val="0"/>
          <w:numId w:val="10"/>
        </w:numPr>
        <w:rPr>
          <w:sz w:val="24"/>
          <w:szCs w:val="24"/>
        </w:rPr>
      </w:pPr>
      <w:r w:rsidRPr="00493B5E">
        <w:rPr>
          <w:sz w:val="24"/>
          <w:szCs w:val="24"/>
        </w:rPr>
        <w:t>Remote camera trigger</w:t>
      </w:r>
    </w:p>
    <w:p w:rsidR="00EA3366" w:rsidRPr="00493B5E" w:rsidRDefault="00EA3366" w:rsidP="00C701C6">
      <w:pPr>
        <w:pStyle w:val="ListParagraph"/>
        <w:numPr>
          <w:ilvl w:val="0"/>
          <w:numId w:val="10"/>
        </w:numPr>
        <w:rPr>
          <w:sz w:val="24"/>
          <w:szCs w:val="24"/>
        </w:rPr>
      </w:pPr>
      <w:r w:rsidRPr="00493B5E">
        <w:rPr>
          <w:sz w:val="24"/>
          <w:szCs w:val="24"/>
        </w:rPr>
        <w:t>Tripod</w:t>
      </w:r>
    </w:p>
    <w:p w:rsidR="00EA3366" w:rsidRPr="00493B5E" w:rsidRDefault="00EA3366" w:rsidP="00C701C6">
      <w:pPr>
        <w:pStyle w:val="ListParagraph"/>
        <w:numPr>
          <w:ilvl w:val="0"/>
          <w:numId w:val="10"/>
        </w:numPr>
        <w:rPr>
          <w:sz w:val="24"/>
          <w:szCs w:val="24"/>
        </w:rPr>
      </w:pPr>
      <w:r w:rsidRPr="00493B5E">
        <w:rPr>
          <w:sz w:val="24"/>
          <w:szCs w:val="24"/>
        </w:rPr>
        <w:t>One or two reflective spheres plus support (black or red)</w:t>
      </w:r>
    </w:p>
    <w:p w:rsidR="00EA3366" w:rsidRPr="00493B5E" w:rsidRDefault="00EA3366" w:rsidP="00C701C6">
      <w:pPr>
        <w:pStyle w:val="ListParagraph"/>
        <w:numPr>
          <w:ilvl w:val="0"/>
          <w:numId w:val="10"/>
        </w:numPr>
        <w:rPr>
          <w:sz w:val="24"/>
          <w:szCs w:val="24"/>
        </w:rPr>
      </w:pPr>
      <w:r w:rsidRPr="00493B5E">
        <w:rPr>
          <w:sz w:val="24"/>
          <w:szCs w:val="24"/>
        </w:rPr>
        <w:t>Portable lighting unit</w:t>
      </w:r>
    </w:p>
    <w:p w:rsidR="00EA3366" w:rsidRPr="00493B5E" w:rsidRDefault="00EA3366" w:rsidP="00C701C6">
      <w:pPr>
        <w:pStyle w:val="ListParagraph"/>
        <w:numPr>
          <w:ilvl w:val="0"/>
          <w:numId w:val="10"/>
        </w:numPr>
        <w:rPr>
          <w:sz w:val="24"/>
          <w:szCs w:val="24"/>
        </w:rPr>
      </w:pPr>
      <w:r w:rsidRPr="00493B5E">
        <w:rPr>
          <w:sz w:val="24"/>
          <w:szCs w:val="24"/>
        </w:rPr>
        <w:t>String</w:t>
      </w:r>
    </w:p>
    <w:p w:rsidR="00EA3366" w:rsidRPr="00493B5E" w:rsidRDefault="00EA3366" w:rsidP="00C701C6">
      <w:pPr>
        <w:pStyle w:val="ListParagraph"/>
        <w:numPr>
          <w:ilvl w:val="0"/>
          <w:numId w:val="10"/>
        </w:numPr>
        <w:rPr>
          <w:sz w:val="24"/>
          <w:szCs w:val="24"/>
        </w:rPr>
      </w:pPr>
      <w:r w:rsidRPr="00493B5E">
        <w:rPr>
          <w:sz w:val="24"/>
          <w:szCs w:val="24"/>
        </w:rPr>
        <w:t>Matt paper or non-reflectant background (for small objects photographed indoors)</w:t>
      </w:r>
    </w:p>
    <w:p w:rsidR="00696950" w:rsidRPr="00493B5E" w:rsidRDefault="00696950" w:rsidP="00C701C6">
      <w:pPr>
        <w:pStyle w:val="ListParagraph"/>
        <w:numPr>
          <w:ilvl w:val="0"/>
          <w:numId w:val="10"/>
        </w:numPr>
        <w:rPr>
          <w:sz w:val="24"/>
          <w:szCs w:val="24"/>
        </w:rPr>
      </w:pPr>
      <w:r w:rsidRPr="00493B5E">
        <w:rPr>
          <w:sz w:val="24"/>
          <w:szCs w:val="24"/>
        </w:rPr>
        <w:t>Spirit level</w:t>
      </w:r>
    </w:p>
    <w:p w:rsidR="00EA3366" w:rsidRPr="00493B5E" w:rsidRDefault="00EA3366" w:rsidP="00C701C6">
      <w:pPr>
        <w:pStyle w:val="ListParagraph"/>
        <w:numPr>
          <w:ilvl w:val="0"/>
          <w:numId w:val="10"/>
        </w:numPr>
        <w:rPr>
          <w:sz w:val="24"/>
          <w:szCs w:val="24"/>
        </w:rPr>
      </w:pPr>
      <w:r w:rsidRPr="00493B5E">
        <w:rPr>
          <w:sz w:val="24"/>
          <w:szCs w:val="24"/>
        </w:rPr>
        <w:t>PC with the following software installed:</w:t>
      </w:r>
    </w:p>
    <w:p w:rsidR="00277877" w:rsidRPr="00493B5E" w:rsidRDefault="00277877" w:rsidP="00C701C6">
      <w:pPr>
        <w:pStyle w:val="ListParagraph"/>
        <w:numPr>
          <w:ilvl w:val="0"/>
          <w:numId w:val="11"/>
        </w:numPr>
        <w:rPr>
          <w:sz w:val="24"/>
          <w:szCs w:val="24"/>
        </w:rPr>
      </w:pPr>
      <w:r w:rsidRPr="00493B5E">
        <w:rPr>
          <w:sz w:val="24"/>
          <w:szCs w:val="24"/>
        </w:rPr>
        <w:t xml:space="preserve">Java </w:t>
      </w:r>
    </w:p>
    <w:p w:rsidR="00EA3366" w:rsidRPr="00493B5E" w:rsidRDefault="00EA3366" w:rsidP="00C701C6">
      <w:pPr>
        <w:pStyle w:val="ListParagraph"/>
        <w:numPr>
          <w:ilvl w:val="0"/>
          <w:numId w:val="11"/>
        </w:numPr>
        <w:rPr>
          <w:sz w:val="24"/>
          <w:szCs w:val="24"/>
        </w:rPr>
      </w:pPr>
      <w:r w:rsidRPr="00493B5E">
        <w:rPr>
          <w:sz w:val="24"/>
          <w:szCs w:val="24"/>
        </w:rPr>
        <w:t>RTI Builder</w:t>
      </w:r>
    </w:p>
    <w:p w:rsidR="00EA3366" w:rsidRPr="00493B5E" w:rsidRDefault="00EA3366" w:rsidP="00C701C6">
      <w:pPr>
        <w:pStyle w:val="ListParagraph"/>
        <w:numPr>
          <w:ilvl w:val="0"/>
          <w:numId w:val="11"/>
        </w:numPr>
        <w:rPr>
          <w:sz w:val="24"/>
          <w:szCs w:val="24"/>
        </w:rPr>
      </w:pPr>
      <w:r w:rsidRPr="00493B5E">
        <w:rPr>
          <w:sz w:val="24"/>
          <w:szCs w:val="24"/>
        </w:rPr>
        <w:t>RTI Viewer</w:t>
      </w:r>
    </w:p>
    <w:p w:rsidR="00EA3366" w:rsidRPr="00493B5E" w:rsidRDefault="00EA3366" w:rsidP="00C701C6">
      <w:pPr>
        <w:pStyle w:val="ListParagraph"/>
        <w:numPr>
          <w:ilvl w:val="0"/>
          <w:numId w:val="11"/>
        </w:numPr>
        <w:rPr>
          <w:sz w:val="24"/>
          <w:szCs w:val="24"/>
        </w:rPr>
      </w:pPr>
      <w:r w:rsidRPr="00493B5E">
        <w:rPr>
          <w:sz w:val="24"/>
          <w:szCs w:val="24"/>
        </w:rPr>
        <w:t xml:space="preserve">Adobe Photoshop and Bridge (for any additional edits: rotation, basic image </w:t>
      </w:r>
      <w:r w:rsidR="00104794" w:rsidRPr="00493B5E">
        <w:rPr>
          <w:sz w:val="24"/>
          <w:szCs w:val="24"/>
        </w:rPr>
        <w:t>adjustments</w:t>
      </w:r>
      <w:r w:rsidRPr="00493B5E">
        <w:rPr>
          <w:sz w:val="24"/>
          <w:szCs w:val="24"/>
        </w:rPr>
        <w:t>)</w:t>
      </w:r>
    </w:p>
    <w:p w:rsidR="0023417B" w:rsidRPr="00493B5E" w:rsidRDefault="0023417B" w:rsidP="0023417B">
      <w:pPr>
        <w:pStyle w:val="ListParagraph"/>
        <w:ind w:left="1440"/>
        <w:rPr>
          <w:sz w:val="24"/>
          <w:szCs w:val="24"/>
        </w:rPr>
      </w:pPr>
    </w:p>
    <w:p w:rsidR="00C701C6" w:rsidRPr="00493B5E" w:rsidRDefault="0023417B" w:rsidP="0005488E">
      <w:pPr>
        <w:rPr>
          <w:sz w:val="24"/>
          <w:szCs w:val="24"/>
        </w:rPr>
      </w:pPr>
      <w:r w:rsidRPr="00493B5E">
        <w:rPr>
          <w:b/>
          <w:sz w:val="24"/>
          <w:szCs w:val="24"/>
        </w:rPr>
        <w:t>People needed:</w:t>
      </w:r>
      <w:r w:rsidRPr="00493B5E">
        <w:rPr>
          <w:sz w:val="24"/>
          <w:szCs w:val="24"/>
        </w:rPr>
        <w:t xml:space="preserve"> </w:t>
      </w:r>
      <w:r w:rsidR="00B1550C" w:rsidRPr="00493B5E">
        <w:rPr>
          <w:sz w:val="24"/>
          <w:szCs w:val="24"/>
        </w:rPr>
        <w:t>at least</w:t>
      </w:r>
      <w:r w:rsidRPr="00493B5E">
        <w:rPr>
          <w:sz w:val="24"/>
          <w:szCs w:val="24"/>
        </w:rPr>
        <w:t xml:space="preserve"> two people are needed for measuring lighting distance</w:t>
      </w:r>
      <w:r w:rsidR="0012729A" w:rsidRPr="00493B5E">
        <w:rPr>
          <w:sz w:val="24"/>
          <w:szCs w:val="24"/>
        </w:rPr>
        <w:t>, handling the portable lighting</w:t>
      </w:r>
      <w:r w:rsidRPr="00493B5E">
        <w:rPr>
          <w:sz w:val="24"/>
          <w:szCs w:val="24"/>
        </w:rPr>
        <w:t xml:space="preserve"> and triggering the camera.</w:t>
      </w:r>
    </w:p>
    <w:p w:rsidR="0023417B" w:rsidRPr="00493B5E" w:rsidRDefault="0023417B" w:rsidP="0005488E">
      <w:pPr>
        <w:rPr>
          <w:sz w:val="24"/>
          <w:szCs w:val="24"/>
        </w:rPr>
      </w:pPr>
    </w:p>
    <w:p w:rsidR="0005488E" w:rsidRPr="00493B5E" w:rsidRDefault="00EA3366" w:rsidP="0005488E">
      <w:pPr>
        <w:rPr>
          <w:sz w:val="24"/>
          <w:szCs w:val="24"/>
        </w:rPr>
      </w:pPr>
      <w:r w:rsidRPr="00493B5E">
        <w:rPr>
          <w:b/>
          <w:sz w:val="24"/>
          <w:szCs w:val="24"/>
        </w:rPr>
        <w:t>Digital Camera and Lens (owned by the department)</w:t>
      </w:r>
      <w:r w:rsidR="0005488E" w:rsidRPr="00493B5E">
        <w:rPr>
          <w:sz w:val="24"/>
          <w:szCs w:val="24"/>
        </w:rPr>
        <w:t xml:space="preserve"> </w:t>
      </w:r>
      <w:r w:rsidRPr="00493B5E">
        <w:rPr>
          <w:sz w:val="24"/>
          <w:szCs w:val="24"/>
        </w:rPr>
        <w:br/>
      </w:r>
      <w:r w:rsidR="00104794" w:rsidRPr="00493B5E">
        <w:rPr>
          <w:sz w:val="24"/>
          <w:szCs w:val="24"/>
        </w:rPr>
        <w:t xml:space="preserve">Camera: </w:t>
      </w:r>
      <w:r w:rsidR="0005488E" w:rsidRPr="00493B5E">
        <w:rPr>
          <w:sz w:val="24"/>
          <w:szCs w:val="24"/>
        </w:rPr>
        <w:t xml:space="preserve">Canon </w:t>
      </w:r>
      <w:r w:rsidRPr="00493B5E">
        <w:rPr>
          <w:sz w:val="24"/>
          <w:szCs w:val="24"/>
        </w:rPr>
        <w:t>EOS 750D</w:t>
      </w:r>
      <w:r w:rsidRPr="00493B5E">
        <w:rPr>
          <w:sz w:val="24"/>
          <w:szCs w:val="24"/>
        </w:rPr>
        <w:br/>
        <w:t xml:space="preserve">Lens: </w:t>
      </w:r>
      <w:r w:rsidR="00104794" w:rsidRPr="00493B5E">
        <w:rPr>
          <w:sz w:val="24"/>
          <w:szCs w:val="24"/>
        </w:rPr>
        <w:t xml:space="preserve">Canon </w:t>
      </w:r>
      <w:r w:rsidR="0005488E" w:rsidRPr="00493B5E">
        <w:rPr>
          <w:sz w:val="24"/>
          <w:szCs w:val="24"/>
        </w:rPr>
        <w:t>EF</w:t>
      </w:r>
      <w:r w:rsidR="00104794" w:rsidRPr="00493B5E">
        <w:rPr>
          <w:sz w:val="24"/>
          <w:szCs w:val="24"/>
        </w:rPr>
        <w:t>-</w:t>
      </w:r>
      <w:r w:rsidR="0005488E" w:rsidRPr="00493B5E">
        <w:rPr>
          <w:sz w:val="24"/>
          <w:szCs w:val="24"/>
        </w:rPr>
        <w:t>S 18-135mm</w:t>
      </w:r>
      <w:r w:rsidRPr="00493B5E">
        <w:rPr>
          <w:sz w:val="24"/>
          <w:szCs w:val="24"/>
        </w:rPr>
        <w:t xml:space="preserve"> </w:t>
      </w:r>
      <w:r w:rsidR="0005488E" w:rsidRPr="00493B5E">
        <w:rPr>
          <w:sz w:val="24"/>
          <w:szCs w:val="24"/>
        </w:rPr>
        <w:t xml:space="preserve">F/3.5 -5.6 IS STM </w:t>
      </w:r>
    </w:p>
    <w:p w:rsidR="00495882" w:rsidRPr="00493B5E" w:rsidRDefault="00104794" w:rsidP="00242E36">
      <w:pPr>
        <w:rPr>
          <w:sz w:val="24"/>
          <w:szCs w:val="24"/>
        </w:rPr>
      </w:pPr>
      <w:r w:rsidRPr="00493B5E">
        <w:rPr>
          <w:sz w:val="24"/>
          <w:szCs w:val="24"/>
        </w:rPr>
        <w:t>First attempt was using Laura’s camera:</w:t>
      </w:r>
      <w:r w:rsidR="00452E05" w:rsidRPr="00493B5E">
        <w:rPr>
          <w:sz w:val="24"/>
          <w:szCs w:val="24"/>
        </w:rPr>
        <w:t xml:space="preserve"> </w:t>
      </w:r>
      <w:r w:rsidR="00EA3366" w:rsidRPr="00493B5E">
        <w:rPr>
          <w:sz w:val="24"/>
          <w:szCs w:val="24"/>
        </w:rPr>
        <w:t>Canon EOS 5D Mark III with EF 100mm F2.8 lens</w:t>
      </w:r>
      <w:r w:rsidR="00EA3366" w:rsidRPr="00493B5E">
        <w:rPr>
          <w:sz w:val="24"/>
          <w:szCs w:val="24"/>
        </w:rPr>
        <w:br/>
        <w:t>Camera w</w:t>
      </w:r>
      <w:r w:rsidRPr="00493B5E">
        <w:rPr>
          <w:sz w:val="24"/>
          <w:szCs w:val="24"/>
        </w:rPr>
        <w:t xml:space="preserve">as set </w:t>
      </w:r>
      <w:r w:rsidR="0023417B" w:rsidRPr="00493B5E">
        <w:rPr>
          <w:sz w:val="24"/>
          <w:szCs w:val="24"/>
        </w:rPr>
        <w:t>to</w:t>
      </w:r>
      <w:r w:rsidRPr="00493B5E">
        <w:rPr>
          <w:sz w:val="24"/>
          <w:szCs w:val="24"/>
        </w:rPr>
        <w:t xml:space="preserve"> manual mode: 1/60</w:t>
      </w:r>
      <w:r w:rsidRPr="00493B5E">
        <w:rPr>
          <w:sz w:val="24"/>
          <w:szCs w:val="24"/>
          <w:vertAlign w:val="superscript"/>
        </w:rPr>
        <w:t>th</w:t>
      </w:r>
      <w:r w:rsidRPr="00493B5E">
        <w:rPr>
          <w:sz w:val="24"/>
          <w:szCs w:val="24"/>
        </w:rPr>
        <w:t xml:space="preserve"> second at F8</w:t>
      </w:r>
      <w:r w:rsidR="00C64799" w:rsidRPr="00493B5E">
        <w:rPr>
          <w:sz w:val="24"/>
          <w:szCs w:val="24"/>
        </w:rPr>
        <w:t xml:space="preserve"> at ISO 100</w:t>
      </w:r>
      <w:r w:rsidRPr="00493B5E">
        <w:rPr>
          <w:sz w:val="24"/>
          <w:szCs w:val="24"/>
        </w:rPr>
        <w:t>. Colour temperature was set manually for 5500K. Camera Raw was the selected output.</w:t>
      </w:r>
    </w:p>
    <w:p w:rsidR="00495882" w:rsidRPr="00493B5E" w:rsidRDefault="00104794" w:rsidP="00242E36">
      <w:pPr>
        <w:rPr>
          <w:sz w:val="24"/>
          <w:szCs w:val="24"/>
        </w:rPr>
      </w:pPr>
      <w:r w:rsidRPr="00493B5E">
        <w:rPr>
          <w:b/>
          <w:sz w:val="24"/>
          <w:szCs w:val="24"/>
        </w:rPr>
        <w:t>Remote camera trigger (owned by the department</w:t>
      </w:r>
      <w:proofErr w:type="gramStart"/>
      <w:r w:rsidRPr="00493B5E">
        <w:rPr>
          <w:b/>
          <w:sz w:val="24"/>
          <w:szCs w:val="24"/>
        </w:rPr>
        <w:t>)</w:t>
      </w:r>
      <w:proofErr w:type="gramEnd"/>
      <w:r w:rsidRPr="00493B5E">
        <w:rPr>
          <w:sz w:val="24"/>
          <w:szCs w:val="24"/>
        </w:rPr>
        <w:br/>
        <w:t>Canon RC-6 remote trigger</w:t>
      </w:r>
      <w:r w:rsidR="00C701C6" w:rsidRPr="00493B5E">
        <w:rPr>
          <w:sz w:val="24"/>
          <w:szCs w:val="24"/>
        </w:rPr>
        <w:br/>
        <w:t>This trigger works wirelessly and can trigger the camera from a distance away from the object. It must be directed towards the front of the camera (as this is where the camera’s built-in receiver is located).</w:t>
      </w:r>
    </w:p>
    <w:p w:rsidR="00495882" w:rsidRPr="00493B5E" w:rsidRDefault="00104794" w:rsidP="00242E36">
      <w:pPr>
        <w:rPr>
          <w:sz w:val="24"/>
          <w:szCs w:val="24"/>
        </w:rPr>
      </w:pPr>
      <w:r w:rsidRPr="00493B5E">
        <w:rPr>
          <w:b/>
          <w:sz w:val="24"/>
          <w:szCs w:val="24"/>
        </w:rPr>
        <w:t>Tripod</w:t>
      </w:r>
      <w:r w:rsidRPr="00493B5E">
        <w:rPr>
          <w:b/>
          <w:sz w:val="24"/>
          <w:szCs w:val="24"/>
        </w:rPr>
        <w:br/>
      </w:r>
      <w:proofErr w:type="gramStart"/>
      <w:r w:rsidRPr="00493B5E">
        <w:rPr>
          <w:sz w:val="24"/>
          <w:szCs w:val="24"/>
        </w:rPr>
        <w:t>A</w:t>
      </w:r>
      <w:proofErr w:type="gramEnd"/>
      <w:r w:rsidRPr="00493B5E">
        <w:rPr>
          <w:sz w:val="24"/>
          <w:szCs w:val="24"/>
        </w:rPr>
        <w:t xml:space="preserve"> solid tripod is needed along with the ability to </w:t>
      </w:r>
      <w:r w:rsidR="00C701C6" w:rsidRPr="00493B5E">
        <w:rPr>
          <w:sz w:val="24"/>
          <w:szCs w:val="24"/>
        </w:rPr>
        <w:t>orientate</w:t>
      </w:r>
      <w:r w:rsidRPr="00493B5E">
        <w:rPr>
          <w:sz w:val="24"/>
          <w:szCs w:val="24"/>
        </w:rPr>
        <w:t xml:space="preserve"> the camera downwards using a moveable centre column.</w:t>
      </w:r>
      <w:r w:rsidR="001D7F5F" w:rsidRPr="00493B5E">
        <w:rPr>
          <w:sz w:val="24"/>
          <w:szCs w:val="24"/>
        </w:rPr>
        <w:t xml:space="preserve"> A bubble level can be used to ensure that the camera is parallel to the ground/surface.</w:t>
      </w:r>
    </w:p>
    <w:p w:rsidR="00C701C6" w:rsidRPr="00493B5E" w:rsidRDefault="00104794" w:rsidP="00242E36">
      <w:pPr>
        <w:rPr>
          <w:sz w:val="24"/>
          <w:szCs w:val="24"/>
        </w:rPr>
      </w:pPr>
      <w:r w:rsidRPr="00493B5E">
        <w:rPr>
          <w:b/>
          <w:sz w:val="24"/>
          <w:szCs w:val="24"/>
        </w:rPr>
        <w:t>Spheres</w:t>
      </w:r>
      <w:r w:rsidRPr="00493B5E">
        <w:rPr>
          <w:b/>
          <w:sz w:val="24"/>
          <w:szCs w:val="24"/>
        </w:rPr>
        <w:br/>
      </w:r>
      <w:r w:rsidRPr="00493B5E">
        <w:rPr>
          <w:sz w:val="24"/>
          <w:szCs w:val="24"/>
        </w:rPr>
        <w:t>One or two spheres (of different sizes – for different sized objects) are needed for every setup.</w:t>
      </w:r>
      <w:r w:rsidR="00C701C6" w:rsidRPr="00493B5E">
        <w:rPr>
          <w:sz w:val="24"/>
          <w:szCs w:val="24"/>
        </w:rPr>
        <w:t xml:space="preserve"> One ball works fine </w:t>
      </w:r>
      <w:r w:rsidR="001D7F5F" w:rsidRPr="00493B5E">
        <w:rPr>
          <w:sz w:val="24"/>
          <w:szCs w:val="24"/>
        </w:rPr>
        <w:t xml:space="preserve">in the RTI software </w:t>
      </w:r>
      <w:r w:rsidR="00C701C6" w:rsidRPr="00493B5E">
        <w:rPr>
          <w:sz w:val="24"/>
          <w:szCs w:val="24"/>
        </w:rPr>
        <w:t xml:space="preserve">and doesn’t take up </w:t>
      </w:r>
      <w:r w:rsidR="0023417B" w:rsidRPr="00493B5E">
        <w:rPr>
          <w:sz w:val="24"/>
          <w:szCs w:val="24"/>
        </w:rPr>
        <w:t>valuable</w:t>
      </w:r>
      <w:r w:rsidR="00C701C6" w:rsidRPr="00493B5E">
        <w:rPr>
          <w:sz w:val="24"/>
          <w:szCs w:val="24"/>
        </w:rPr>
        <w:t xml:space="preserve"> image space.</w:t>
      </w:r>
      <w:r w:rsidR="00C701C6" w:rsidRPr="00493B5E">
        <w:rPr>
          <w:sz w:val="24"/>
          <w:szCs w:val="24"/>
        </w:rPr>
        <w:br/>
      </w:r>
      <w:r w:rsidR="0023417B" w:rsidRPr="00493B5E">
        <w:rPr>
          <w:sz w:val="24"/>
          <w:szCs w:val="24"/>
        </w:rPr>
        <w:t>B</w:t>
      </w:r>
      <w:r w:rsidR="00C701C6" w:rsidRPr="00493B5E">
        <w:rPr>
          <w:sz w:val="24"/>
          <w:szCs w:val="24"/>
        </w:rPr>
        <w:t xml:space="preserve">alls were purchased from: </w:t>
      </w:r>
      <w:hyperlink r:id="rId6" w:history="1">
        <w:r w:rsidR="00242E36" w:rsidRPr="00493B5E">
          <w:rPr>
            <w:rStyle w:val="Hyperlink"/>
            <w:color w:val="auto"/>
            <w:sz w:val="24"/>
            <w:szCs w:val="24"/>
          </w:rPr>
          <w:t>https://www.allaboutpartybags.co.uk/party-bag-fillers/balls/black-bouncy-cannon-ball.html</w:t>
        </w:r>
      </w:hyperlink>
      <w:r w:rsidR="00C701C6" w:rsidRPr="00493B5E">
        <w:rPr>
          <w:sz w:val="24"/>
          <w:szCs w:val="24"/>
        </w:rPr>
        <w:t xml:space="preserve"> and a set of snooker balls (check with Amy</w:t>
      </w:r>
      <w:r w:rsidR="0023417B" w:rsidRPr="00493B5E">
        <w:rPr>
          <w:sz w:val="24"/>
          <w:szCs w:val="24"/>
        </w:rPr>
        <w:t xml:space="preserve"> – can’t remember</w:t>
      </w:r>
      <w:r w:rsidR="00C701C6" w:rsidRPr="00493B5E">
        <w:rPr>
          <w:sz w:val="24"/>
          <w:szCs w:val="24"/>
        </w:rPr>
        <w:t>)</w:t>
      </w:r>
    </w:p>
    <w:p w:rsidR="0005488E" w:rsidRPr="00493B5E" w:rsidRDefault="00C701C6" w:rsidP="0005488E">
      <w:pPr>
        <w:rPr>
          <w:sz w:val="24"/>
          <w:szCs w:val="24"/>
        </w:rPr>
      </w:pPr>
      <w:r w:rsidRPr="00493B5E">
        <w:rPr>
          <w:b/>
          <w:sz w:val="24"/>
          <w:szCs w:val="24"/>
        </w:rPr>
        <w:lastRenderedPageBreak/>
        <w:t>Portable lighting unit</w:t>
      </w:r>
      <w:r w:rsidRPr="00493B5E">
        <w:rPr>
          <w:sz w:val="24"/>
          <w:szCs w:val="24"/>
        </w:rPr>
        <w:br/>
      </w:r>
      <w:proofErr w:type="gramStart"/>
      <w:r w:rsidRPr="00493B5E">
        <w:rPr>
          <w:sz w:val="24"/>
          <w:szCs w:val="24"/>
        </w:rPr>
        <w:t>Our</w:t>
      </w:r>
      <w:proofErr w:type="gramEnd"/>
      <w:r w:rsidRPr="00493B5E">
        <w:rPr>
          <w:sz w:val="24"/>
          <w:szCs w:val="24"/>
        </w:rPr>
        <w:t xml:space="preserve"> preferred option was a remote flash unit triggered wirelessly. This was because it was </w:t>
      </w:r>
      <w:r w:rsidR="001D7F5F" w:rsidRPr="00493B5E">
        <w:rPr>
          <w:sz w:val="24"/>
          <w:szCs w:val="24"/>
        </w:rPr>
        <w:t xml:space="preserve">more practical, </w:t>
      </w:r>
      <w:r w:rsidRPr="00493B5E">
        <w:rPr>
          <w:sz w:val="24"/>
          <w:szCs w:val="24"/>
        </w:rPr>
        <w:t xml:space="preserve">lightweight, wireless, easy to handle and </w:t>
      </w:r>
      <w:r w:rsidR="001D7F5F" w:rsidRPr="00493B5E">
        <w:rPr>
          <w:sz w:val="24"/>
          <w:szCs w:val="24"/>
        </w:rPr>
        <w:t>overall faster to use.</w:t>
      </w:r>
      <w:r w:rsidR="001D7F5F" w:rsidRPr="00493B5E">
        <w:rPr>
          <w:sz w:val="24"/>
          <w:szCs w:val="24"/>
        </w:rPr>
        <w:br/>
        <w:t xml:space="preserve">We experimented with the department’s LED lights but </w:t>
      </w:r>
      <w:r w:rsidR="0005488E" w:rsidRPr="00493B5E">
        <w:rPr>
          <w:sz w:val="24"/>
          <w:szCs w:val="24"/>
        </w:rPr>
        <w:t>realise</w:t>
      </w:r>
      <w:r w:rsidR="00242E36" w:rsidRPr="00493B5E">
        <w:rPr>
          <w:sz w:val="24"/>
          <w:szCs w:val="24"/>
        </w:rPr>
        <w:t>d that they are heavier, needed to</w:t>
      </w:r>
      <w:r w:rsidR="001D7F5F" w:rsidRPr="00493B5E">
        <w:rPr>
          <w:sz w:val="24"/>
          <w:szCs w:val="24"/>
        </w:rPr>
        <w:t xml:space="preserve"> be plugged in all the time and </w:t>
      </w:r>
      <w:r w:rsidR="00242E36" w:rsidRPr="00493B5E">
        <w:rPr>
          <w:sz w:val="24"/>
          <w:szCs w:val="24"/>
        </w:rPr>
        <w:t>cast extra shadows due to the disposition of the LEDs in rows.</w:t>
      </w:r>
      <w:r w:rsidR="001E5502" w:rsidRPr="00493B5E">
        <w:rPr>
          <w:sz w:val="24"/>
          <w:szCs w:val="24"/>
        </w:rPr>
        <w:t xml:space="preserve"> And when inserted in the RTI software, it didn’t work.</w:t>
      </w:r>
    </w:p>
    <w:p w:rsidR="001D7F5F" w:rsidRPr="00493B5E" w:rsidRDefault="001D7F5F" w:rsidP="0023417B">
      <w:pPr>
        <w:rPr>
          <w:sz w:val="24"/>
          <w:szCs w:val="24"/>
        </w:rPr>
      </w:pPr>
      <w:r w:rsidRPr="00493B5E">
        <w:rPr>
          <w:b/>
          <w:sz w:val="24"/>
          <w:szCs w:val="24"/>
        </w:rPr>
        <w:t>String</w:t>
      </w:r>
      <w:r w:rsidRPr="00493B5E">
        <w:rPr>
          <w:sz w:val="24"/>
          <w:szCs w:val="24"/>
        </w:rPr>
        <w:br/>
      </w:r>
      <w:proofErr w:type="spellStart"/>
      <w:r w:rsidRPr="00493B5E">
        <w:rPr>
          <w:sz w:val="24"/>
          <w:szCs w:val="24"/>
        </w:rPr>
        <w:t>String</w:t>
      </w:r>
      <w:proofErr w:type="spellEnd"/>
      <w:r w:rsidRPr="00493B5E">
        <w:rPr>
          <w:sz w:val="24"/>
          <w:szCs w:val="24"/>
        </w:rPr>
        <w:t xml:space="preserve"> is used to ensure that the distance from the object to the flash remains constant throughout the shoot (regardless of the angle used). The distance should be relative to the size of the object.</w:t>
      </w:r>
    </w:p>
    <w:p w:rsidR="001D7F5F" w:rsidRPr="00493B5E" w:rsidRDefault="00277877" w:rsidP="0023417B">
      <w:pPr>
        <w:rPr>
          <w:sz w:val="24"/>
          <w:szCs w:val="24"/>
        </w:rPr>
      </w:pPr>
      <w:r w:rsidRPr="00493B5E">
        <w:rPr>
          <w:b/>
          <w:sz w:val="24"/>
          <w:szCs w:val="24"/>
        </w:rPr>
        <w:t>White background/paper</w:t>
      </w:r>
      <w:r w:rsidR="001D7F5F" w:rsidRPr="00493B5E">
        <w:rPr>
          <w:b/>
          <w:sz w:val="24"/>
          <w:szCs w:val="24"/>
        </w:rPr>
        <w:br/>
      </w:r>
      <w:r w:rsidR="001D7F5F" w:rsidRPr="00493B5E">
        <w:rPr>
          <w:sz w:val="24"/>
          <w:szCs w:val="24"/>
        </w:rPr>
        <w:t xml:space="preserve">Matt paper or a non-reflectant surface should be used as a backdrop for all objects. This ensures that the shadows clearly show on the image and do not interfere with the RTI software. </w:t>
      </w:r>
    </w:p>
    <w:p w:rsidR="00696950" w:rsidRPr="00493B5E" w:rsidRDefault="00696950" w:rsidP="0023417B">
      <w:pPr>
        <w:rPr>
          <w:sz w:val="24"/>
          <w:szCs w:val="24"/>
        </w:rPr>
      </w:pPr>
      <w:r w:rsidRPr="00493B5E">
        <w:rPr>
          <w:sz w:val="24"/>
          <w:szCs w:val="24"/>
        </w:rPr>
        <w:t>Spirit level</w:t>
      </w:r>
      <w:r w:rsidRPr="00493B5E">
        <w:rPr>
          <w:sz w:val="24"/>
          <w:szCs w:val="24"/>
        </w:rPr>
        <w:br/>
      </w:r>
      <w:proofErr w:type="gramStart"/>
      <w:r w:rsidRPr="00493B5E">
        <w:rPr>
          <w:sz w:val="24"/>
          <w:szCs w:val="24"/>
        </w:rPr>
        <w:t>This</w:t>
      </w:r>
      <w:proofErr w:type="gramEnd"/>
      <w:r w:rsidRPr="00493B5E">
        <w:rPr>
          <w:sz w:val="24"/>
          <w:szCs w:val="24"/>
        </w:rPr>
        <w:t xml:space="preserve"> ensures that the camera is set parallel to the object.</w:t>
      </w:r>
    </w:p>
    <w:p w:rsidR="0023417B" w:rsidRPr="00493B5E" w:rsidRDefault="005E7059" w:rsidP="0023417B">
      <w:pPr>
        <w:rPr>
          <w:sz w:val="24"/>
          <w:szCs w:val="24"/>
        </w:rPr>
      </w:pPr>
      <w:r w:rsidRPr="00493B5E">
        <w:rPr>
          <w:b/>
          <w:sz w:val="24"/>
          <w:szCs w:val="24"/>
        </w:rPr>
        <w:t xml:space="preserve">PC with </w:t>
      </w:r>
      <w:r w:rsidR="0023417B" w:rsidRPr="00493B5E">
        <w:rPr>
          <w:b/>
          <w:sz w:val="24"/>
          <w:szCs w:val="24"/>
        </w:rPr>
        <w:t>Software</w:t>
      </w:r>
      <w:r w:rsidRPr="00493B5E">
        <w:rPr>
          <w:b/>
          <w:sz w:val="24"/>
          <w:szCs w:val="24"/>
        </w:rPr>
        <w:t xml:space="preserve"> (Windows PC or </w:t>
      </w:r>
      <w:proofErr w:type="spellStart"/>
      <w:r w:rsidRPr="00493B5E">
        <w:rPr>
          <w:b/>
          <w:sz w:val="24"/>
          <w:szCs w:val="24"/>
        </w:rPr>
        <w:t>bootcamp</w:t>
      </w:r>
      <w:proofErr w:type="spellEnd"/>
      <w:r w:rsidRPr="00493B5E">
        <w:rPr>
          <w:b/>
          <w:sz w:val="24"/>
          <w:szCs w:val="24"/>
        </w:rPr>
        <w:t xml:space="preserve"> on Mac – the Mac version of RTI doesn’t download properly</w:t>
      </w:r>
      <w:proofErr w:type="gramStart"/>
      <w:r w:rsidRPr="00493B5E">
        <w:rPr>
          <w:b/>
          <w:sz w:val="24"/>
          <w:szCs w:val="24"/>
        </w:rPr>
        <w:t>)</w:t>
      </w:r>
      <w:proofErr w:type="gramEnd"/>
      <w:r w:rsidR="0023417B" w:rsidRPr="00493B5E">
        <w:rPr>
          <w:sz w:val="24"/>
          <w:szCs w:val="24"/>
        </w:rPr>
        <w:br/>
        <w:t xml:space="preserve">Java – this must be updated before the RTI software is installed. </w:t>
      </w:r>
      <w:r w:rsidR="0023417B" w:rsidRPr="00493B5E">
        <w:rPr>
          <w:sz w:val="24"/>
          <w:szCs w:val="24"/>
        </w:rPr>
        <w:br/>
        <w:t xml:space="preserve">RTI </w:t>
      </w:r>
      <w:r w:rsidRPr="00493B5E">
        <w:rPr>
          <w:sz w:val="24"/>
          <w:szCs w:val="24"/>
        </w:rPr>
        <w:t>Builder and Viewer is downloadable</w:t>
      </w:r>
      <w:r w:rsidR="0023417B" w:rsidRPr="00493B5E">
        <w:rPr>
          <w:sz w:val="24"/>
          <w:szCs w:val="24"/>
        </w:rPr>
        <w:t xml:space="preserve"> free from http://culturalheritageimaging.org/What_We_Offer/Downloads/</w:t>
      </w:r>
      <w:proofErr w:type="gramStart"/>
      <w:r w:rsidR="0023417B" w:rsidRPr="00493B5E">
        <w:rPr>
          <w:sz w:val="24"/>
          <w:szCs w:val="24"/>
        </w:rPr>
        <w:t>)</w:t>
      </w:r>
      <w:proofErr w:type="gramEnd"/>
      <w:r w:rsidR="0023417B" w:rsidRPr="00493B5E">
        <w:rPr>
          <w:sz w:val="24"/>
          <w:szCs w:val="24"/>
        </w:rPr>
        <w:br/>
        <w:t xml:space="preserve">PTM fitter software (free at: </w:t>
      </w:r>
      <w:hyperlink r:id="rId7" w:history="1">
        <w:r w:rsidR="0023417B" w:rsidRPr="00493B5E">
          <w:rPr>
            <w:rStyle w:val="Hyperlink"/>
            <w:color w:val="auto"/>
            <w:sz w:val="24"/>
            <w:szCs w:val="24"/>
          </w:rPr>
          <w:t>http://www.hpl.hp.com/research/ptm/downloads/agreement.html</w:t>
        </w:r>
      </w:hyperlink>
      <w:r w:rsidR="0023417B" w:rsidRPr="00493B5E">
        <w:rPr>
          <w:sz w:val="24"/>
          <w:szCs w:val="24"/>
        </w:rPr>
        <w:t>)</w:t>
      </w:r>
    </w:p>
    <w:p w:rsidR="0023417B" w:rsidRPr="00493B5E" w:rsidRDefault="0023417B" w:rsidP="0023417B">
      <w:pPr>
        <w:rPr>
          <w:sz w:val="24"/>
          <w:szCs w:val="24"/>
        </w:rPr>
      </w:pPr>
      <w:r w:rsidRPr="00493B5E">
        <w:rPr>
          <w:sz w:val="24"/>
          <w:szCs w:val="24"/>
        </w:rPr>
        <w:t xml:space="preserve">Adobe Photoshop and Bridge (although not essential) </w:t>
      </w:r>
      <w:r w:rsidR="00A33F4C" w:rsidRPr="00493B5E">
        <w:rPr>
          <w:sz w:val="24"/>
          <w:szCs w:val="24"/>
        </w:rPr>
        <w:t>are</w:t>
      </w:r>
      <w:r w:rsidRPr="00493B5E">
        <w:rPr>
          <w:sz w:val="24"/>
          <w:szCs w:val="24"/>
        </w:rPr>
        <w:t xml:space="preserve"> used for rotating images and basic image adjustments</w:t>
      </w:r>
      <w:r w:rsidR="005E7059" w:rsidRPr="00493B5E">
        <w:rPr>
          <w:sz w:val="24"/>
          <w:szCs w:val="24"/>
        </w:rPr>
        <w:t xml:space="preserve"> (if necessary)</w:t>
      </w:r>
      <w:r w:rsidRPr="00493B5E">
        <w:rPr>
          <w:sz w:val="24"/>
          <w:szCs w:val="24"/>
        </w:rPr>
        <w:t>. If only RAW files are captured, Photoshop and Bridge can automatically produce a set of jpegs to use in the RTI software.</w:t>
      </w:r>
      <w:r w:rsidRPr="00493B5E">
        <w:rPr>
          <w:sz w:val="24"/>
          <w:szCs w:val="24"/>
        </w:rPr>
        <w:br/>
      </w:r>
    </w:p>
    <w:p w:rsidR="0023417B" w:rsidRPr="00493B5E" w:rsidRDefault="0023417B" w:rsidP="001D7F5F">
      <w:pPr>
        <w:ind w:left="360"/>
        <w:rPr>
          <w:sz w:val="24"/>
          <w:szCs w:val="24"/>
        </w:rPr>
      </w:pPr>
    </w:p>
    <w:p w:rsidR="005E1259" w:rsidRPr="00493B5E" w:rsidRDefault="005E1259" w:rsidP="00A33F4C">
      <w:pPr>
        <w:pStyle w:val="ListParagraph"/>
        <w:ind w:left="0"/>
        <w:rPr>
          <w:sz w:val="24"/>
          <w:szCs w:val="24"/>
        </w:rPr>
      </w:pPr>
      <w:r w:rsidRPr="00493B5E">
        <w:rPr>
          <w:sz w:val="24"/>
          <w:szCs w:val="24"/>
        </w:rPr>
        <w:t>REMEMBER: THE OBJECT; THE SPHERE</w:t>
      </w:r>
      <w:r w:rsidR="00696950" w:rsidRPr="00493B5E">
        <w:rPr>
          <w:sz w:val="24"/>
          <w:szCs w:val="24"/>
        </w:rPr>
        <w:t>(s)</w:t>
      </w:r>
      <w:r w:rsidRPr="00493B5E">
        <w:rPr>
          <w:sz w:val="24"/>
          <w:szCs w:val="24"/>
        </w:rPr>
        <w:t xml:space="preserve"> AND THE CAMERA SHOULD </w:t>
      </w:r>
      <w:r w:rsidRPr="00493B5E">
        <w:rPr>
          <w:b/>
          <w:sz w:val="24"/>
          <w:szCs w:val="24"/>
        </w:rPr>
        <w:t>NEVER MOVE</w:t>
      </w:r>
      <w:r w:rsidRPr="00493B5E">
        <w:rPr>
          <w:sz w:val="24"/>
          <w:szCs w:val="24"/>
        </w:rPr>
        <w:t xml:space="preserve"> ONCE YOU START THE PROCESS</w:t>
      </w:r>
    </w:p>
    <w:p w:rsidR="00301D28" w:rsidRPr="00493B5E" w:rsidRDefault="00301D28" w:rsidP="0005488E">
      <w:pPr>
        <w:rPr>
          <w:b/>
          <w:sz w:val="24"/>
          <w:szCs w:val="24"/>
          <w:u w:val="single"/>
        </w:rPr>
      </w:pPr>
    </w:p>
    <w:p w:rsidR="00094936" w:rsidRPr="00493B5E" w:rsidRDefault="00094936" w:rsidP="0005488E">
      <w:pPr>
        <w:rPr>
          <w:b/>
          <w:sz w:val="24"/>
          <w:szCs w:val="24"/>
          <w:u w:val="single"/>
        </w:rPr>
      </w:pPr>
      <w:r w:rsidRPr="00493B5E">
        <w:rPr>
          <w:b/>
          <w:sz w:val="24"/>
          <w:szCs w:val="24"/>
          <w:u w:val="single"/>
        </w:rPr>
        <w:t>Step-by-step guide</w:t>
      </w:r>
      <w:r w:rsidR="00696950" w:rsidRPr="00493B5E">
        <w:rPr>
          <w:b/>
          <w:sz w:val="24"/>
          <w:szCs w:val="24"/>
          <w:u w:val="single"/>
        </w:rPr>
        <w:t xml:space="preserve"> (for floor based objects – with the camera looking down </w:t>
      </w:r>
      <w:r w:rsidR="009423F9" w:rsidRPr="00493B5E">
        <w:rPr>
          <w:b/>
          <w:sz w:val="24"/>
          <w:szCs w:val="24"/>
          <w:u w:val="single"/>
        </w:rPr>
        <w:t>on</w:t>
      </w:r>
      <w:r w:rsidR="00696950" w:rsidRPr="00493B5E">
        <w:rPr>
          <w:b/>
          <w:sz w:val="24"/>
          <w:szCs w:val="24"/>
          <w:u w:val="single"/>
        </w:rPr>
        <w:t xml:space="preserve"> the object)</w:t>
      </w:r>
    </w:p>
    <w:p w:rsidR="00452E05" w:rsidRPr="00493B5E" w:rsidRDefault="00242E36" w:rsidP="00182EA5">
      <w:pPr>
        <w:pStyle w:val="ListParagraph"/>
        <w:numPr>
          <w:ilvl w:val="0"/>
          <w:numId w:val="4"/>
        </w:numPr>
        <w:ind w:left="567" w:hanging="567"/>
        <w:rPr>
          <w:sz w:val="24"/>
          <w:szCs w:val="24"/>
        </w:rPr>
      </w:pPr>
      <w:r w:rsidRPr="00493B5E">
        <w:rPr>
          <w:sz w:val="24"/>
          <w:szCs w:val="24"/>
        </w:rPr>
        <w:t xml:space="preserve">Turn on the camera and </w:t>
      </w:r>
      <w:r w:rsidR="00696950" w:rsidRPr="00493B5E">
        <w:rPr>
          <w:sz w:val="24"/>
          <w:szCs w:val="24"/>
        </w:rPr>
        <w:t>ensure</w:t>
      </w:r>
      <w:r w:rsidR="00452E05" w:rsidRPr="00493B5E">
        <w:rPr>
          <w:sz w:val="24"/>
          <w:szCs w:val="24"/>
        </w:rPr>
        <w:t xml:space="preserve"> the </w:t>
      </w:r>
      <w:r w:rsidR="00CA3771" w:rsidRPr="00493B5E">
        <w:rPr>
          <w:sz w:val="24"/>
          <w:szCs w:val="24"/>
        </w:rPr>
        <w:t>recording quality</w:t>
      </w:r>
      <w:r w:rsidR="00696950" w:rsidRPr="00493B5E">
        <w:rPr>
          <w:sz w:val="24"/>
          <w:szCs w:val="24"/>
        </w:rPr>
        <w:t xml:space="preserve"> is</w:t>
      </w:r>
      <w:r w:rsidR="00452E05" w:rsidRPr="00493B5E">
        <w:rPr>
          <w:sz w:val="24"/>
          <w:szCs w:val="24"/>
        </w:rPr>
        <w:t xml:space="preserve"> RAW+JP</w:t>
      </w:r>
      <w:r w:rsidR="00CA3771" w:rsidRPr="00493B5E">
        <w:rPr>
          <w:sz w:val="24"/>
          <w:szCs w:val="24"/>
        </w:rPr>
        <w:t>E</w:t>
      </w:r>
      <w:r w:rsidR="00452E05" w:rsidRPr="00493B5E">
        <w:rPr>
          <w:sz w:val="24"/>
          <w:szCs w:val="24"/>
        </w:rPr>
        <w:t xml:space="preserve">G     </w:t>
      </w:r>
      <w:r w:rsidR="00452E05" w:rsidRPr="00493B5E">
        <w:rPr>
          <w:noProof/>
          <w:sz w:val="24"/>
          <w:szCs w:val="24"/>
          <w:lang w:eastAsia="en-GB"/>
        </w:rPr>
        <w:drawing>
          <wp:inline distT="0" distB="0" distL="0" distR="0" wp14:anchorId="51CB7270" wp14:editId="04F20F3A">
            <wp:extent cx="673100" cy="24306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1331" cy="249647"/>
                    </a:xfrm>
                    <a:prstGeom prst="rect">
                      <a:avLst/>
                    </a:prstGeom>
                    <a:noFill/>
                    <a:ln>
                      <a:noFill/>
                    </a:ln>
                  </pic:spPr>
                </pic:pic>
              </a:graphicData>
            </a:graphic>
          </wp:inline>
        </w:drawing>
      </w:r>
      <w:r w:rsidR="00452E05" w:rsidRPr="00493B5E">
        <w:rPr>
          <w:sz w:val="24"/>
          <w:szCs w:val="24"/>
        </w:rPr>
        <w:t xml:space="preserve"> </w:t>
      </w:r>
    </w:p>
    <w:p w:rsidR="0005488E" w:rsidRPr="00493B5E" w:rsidRDefault="0005488E" w:rsidP="00182EA5">
      <w:pPr>
        <w:ind w:left="567"/>
        <w:rPr>
          <w:sz w:val="24"/>
          <w:szCs w:val="24"/>
        </w:rPr>
      </w:pPr>
      <w:r w:rsidRPr="00493B5E">
        <w:rPr>
          <w:sz w:val="24"/>
          <w:szCs w:val="24"/>
        </w:rPr>
        <w:t>We actually realised that only JPEG might be good enough</w:t>
      </w:r>
    </w:p>
    <w:p w:rsidR="00301D28" w:rsidRPr="00493B5E" w:rsidRDefault="00696950" w:rsidP="00182EA5">
      <w:pPr>
        <w:pStyle w:val="ListParagraph"/>
        <w:numPr>
          <w:ilvl w:val="0"/>
          <w:numId w:val="4"/>
        </w:numPr>
        <w:ind w:left="567" w:hanging="567"/>
        <w:rPr>
          <w:sz w:val="24"/>
          <w:szCs w:val="24"/>
        </w:rPr>
      </w:pPr>
      <w:r w:rsidRPr="00493B5E">
        <w:rPr>
          <w:sz w:val="24"/>
          <w:szCs w:val="24"/>
        </w:rPr>
        <w:t>Ensure</w:t>
      </w:r>
      <w:r w:rsidR="00301D28" w:rsidRPr="00493B5E">
        <w:rPr>
          <w:sz w:val="24"/>
          <w:szCs w:val="24"/>
        </w:rPr>
        <w:t xml:space="preserve"> the </w:t>
      </w:r>
      <w:r w:rsidR="00301D28" w:rsidRPr="00493B5E">
        <w:rPr>
          <w:b/>
          <w:sz w:val="24"/>
          <w:szCs w:val="24"/>
        </w:rPr>
        <w:t>sleep mode</w:t>
      </w:r>
      <w:r w:rsidR="00301D28" w:rsidRPr="00493B5E">
        <w:rPr>
          <w:sz w:val="24"/>
          <w:szCs w:val="24"/>
        </w:rPr>
        <w:t xml:space="preserve"> </w:t>
      </w:r>
      <w:r w:rsidRPr="00493B5E">
        <w:rPr>
          <w:sz w:val="24"/>
          <w:szCs w:val="24"/>
        </w:rPr>
        <w:t>is set for</w:t>
      </w:r>
      <w:r w:rsidR="00301D28" w:rsidRPr="00493B5E">
        <w:rPr>
          <w:sz w:val="24"/>
          <w:szCs w:val="24"/>
        </w:rPr>
        <w:t xml:space="preserve"> </w:t>
      </w:r>
      <w:r w:rsidR="00301D28" w:rsidRPr="00493B5E">
        <w:rPr>
          <w:b/>
          <w:sz w:val="24"/>
          <w:szCs w:val="24"/>
        </w:rPr>
        <w:t xml:space="preserve">2 minutes or turn it </w:t>
      </w:r>
      <w:r w:rsidRPr="00493B5E">
        <w:rPr>
          <w:b/>
          <w:sz w:val="24"/>
          <w:szCs w:val="24"/>
        </w:rPr>
        <w:t xml:space="preserve">the sleep mode </w:t>
      </w:r>
      <w:r w:rsidR="00301D28" w:rsidRPr="00493B5E">
        <w:rPr>
          <w:b/>
          <w:sz w:val="24"/>
          <w:szCs w:val="24"/>
        </w:rPr>
        <w:t>completely off</w:t>
      </w:r>
      <w:r w:rsidR="00301D28" w:rsidRPr="00493B5E">
        <w:rPr>
          <w:sz w:val="24"/>
          <w:szCs w:val="24"/>
        </w:rPr>
        <w:t xml:space="preserve"> – if the camera enters sleep mode, you’ll have to touch it, which will change its position and </w:t>
      </w:r>
      <w:r w:rsidRPr="00493B5E">
        <w:rPr>
          <w:sz w:val="24"/>
          <w:szCs w:val="24"/>
        </w:rPr>
        <w:t>you will have to restart the sequence of shots.</w:t>
      </w:r>
    </w:p>
    <w:p w:rsidR="00182EA5" w:rsidRPr="00493B5E" w:rsidRDefault="00182EA5" w:rsidP="00182EA5">
      <w:pPr>
        <w:pStyle w:val="ListParagraph"/>
        <w:ind w:left="567"/>
        <w:rPr>
          <w:sz w:val="24"/>
          <w:szCs w:val="24"/>
        </w:rPr>
      </w:pPr>
    </w:p>
    <w:p w:rsidR="00182EA5" w:rsidRPr="00493B5E" w:rsidRDefault="00182EA5" w:rsidP="00182EA5">
      <w:pPr>
        <w:pStyle w:val="ListParagraph"/>
        <w:numPr>
          <w:ilvl w:val="0"/>
          <w:numId w:val="4"/>
        </w:numPr>
        <w:ind w:left="567" w:hanging="567"/>
        <w:rPr>
          <w:sz w:val="24"/>
          <w:szCs w:val="24"/>
        </w:rPr>
      </w:pPr>
      <w:r w:rsidRPr="00493B5E">
        <w:rPr>
          <w:sz w:val="24"/>
          <w:szCs w:val="24"/>
        </w:rPr>
        <w:t>Ensure the colour balance is set of Flash (or 5500K if your camera allows)</w:t>
      </w:r>
    </w:p>
    <w:p w:rsidR="00182EA5" w:rsidRPr="00493B5E" w:rsidRDefault="00182EA5" w:rsidP="00182EA5">
      <w:pPr>
        <w:pStyle w:val="ListParagraph"/>
        <w:ind w:left="567"/>
        <w:rPr>
          <w:sz w:val="24"/>
          <w:szCs w:val="24"/>
        </w:rPr>
      </w:pPr>
    </w:p>
    <w:p w:rsidR="00094936" w:rsidRPr="00493B5E" w:rsidRDefault="00094936" w:rsidP="00182EA5">
      <w:pPr>
        <w:pStyle w:val="ListParagraph"/>
        <w:numPr>
          <w:ilvl w:val="0"/>
          <w:numId w:val="4"/>
        </w:numPr>
        <w:ind w:left="567" w:hanging="567"/>
        <w:rPr>
          <w:sz w:val="24"/>
          <w:szCs w:val="24"/>
        </w:rPr>
      </w:pPr>
      <w:r w:rsidRPr="00493B5E">
        <w:rPr>
          <w:sz w:val="24"/>
          <w:szCs w:val="24"/>
        </w:rPr>
        <w:t>Zoom lens Canon EF-S 18-135mm f/3.5-</w:t>
      </w:r>
      <w:r w:rsidR="00696950" w:rsidRPr="00493B5E">
        <w:rPr>
          <w:sz w:val="24"/>
          <w:szCs w:val="24"/>
        </w:rPr>
        <w:t xml:space="preserve">5.6 IS on the Canon EOS 750D – this means that the lens has a 1.6x zoom factor (compared to a frame camera) i.e. 18mm is really 28mm. You should use the wide angle setting sparingly especially for objects as this can show distortion of the object. Equally too long a focal length (135mm or 216mm on a full frame) may have too short a depth of field. Therefore the </w:t>
      </w:r>
      <w:proofErr w:type="spellStart"/>
      <w:r w:rsidR="00696950" w:rsidRPr="00493B5E">
        <w:rPr>
          <w:sz w:val="24"/>
          <w:szCs w:val="24"/>
        </w:rPr>
        <w:lastRenderedPageBreak/>
        <w:t>optimim</w:t>
      </w:r>
      <w:proofErr w:type="spellEnd"/>
      <w:r w:rsidR="00696950" w:rsidRPr="00493B5E">
        <w:rPr>
          <w:sz w:val="24"/>
          <w:szCs w:val="24"/>
        </w:rPr>
        <w:t xml:space="preserve"> focal lengths on this lens for this type of photography is between 50 and 85mm (which is also conveniently marked on the lens).</w:t>
      </w:r>
    </w:p>
    <w:p w:rsidR="00BB7EFE" w:rsidRPr="00493B5E" w:rsidRDefault="00BB7EFE" w:rsidP="00182EA5">
      <w:pPr>
        <w:pStyle w:val="ListParagraph"/>
        <w:numPr>
          <w:ilvl w:val="0"/>
          <w:numId w:val="4"/>
        </w:numPr>
        <w:ind w:left="567" w:hanging="567"/>
        <w:rPr>
          <w:sz w:val="24"/>
          <w:szCs w:val="24"/>
        </w:rPr>
      </w:pPr>
      <w:r w:rsidRPr="00493B5E">
        <w:rPr>
          <w:sz w:val="24"/>
          <w:szCs w:val="24"/>
        </w:rPr>
        <w:t>Set</w:t>
      </w:r>
      <w:r w:rsidR="00696950" w:rsidRPr="00493B5E">
        <w:rPr>
          <w:sz w:val="24"/>
          <w:szCs w:val="24"/>
        </w:rPr>
        <w:t>up</w:t>
      </w:r>
      <w:r w:rsidRPr="00493B5E">
        <w:rPr>
          <w:sz w:val="24"/>
          <w:szCs w:val="24"/>
        </w:rPr>
        <w:t xml:space="preserve"> the tripod </w:t>
      </w:r>
      <w:r w:rsidR="00696950" w:rsidRPr="00493B5E">
        <w:rPr>
          <w:sz w:val="24"/>
          <w:szCs w:val="24"/>
        </w:rPr>
        <w:t xml:space="preserve">with the inverted </w:t>
      </w:r>
      <w:r w:rsidRPr="00493B5E">
        <w:rPr>
          <w:sz w:val="24"/>
          <w:szCs w:val="24"/>
        </w:rPr>
        <w:t>central column</w:t>
      </w:r>
      <w:r w:rsidR="00696950" w:rsidRPr="00493B5E">
        <w:rPr>
          <w:sz w:val="24"/>
          <w:szCs w:val="24"/>
        </w:rPr>
        <w:t xml:space="preserve"> – this ensures that the distance between camera and object is correct and also ensures that the camera is parallel with the ground.</w:t>
      </w:r>
    </w:p>
    <w:p w:rsidR="00182EA5" w:rsidRPr="00493B5E" w:rsidRDefault="00182EA5" w:rsidP="00182EA5">
      <w:pPr>
        <w:pStyle w:val="ListParagraph"/>
        <w:ind w:left="567"/>
        <w:rPr>
          <w:sz w:val="24"/>
          <w:szCs w:val="24"/>
        </w:rPr>
      </w:pPr>
    </w:p>
    <w:p w:rsidR="00BB7EFE" w:rsidRPr="00493B5E" w:rsidRDefault="00BB7EFE" w:rsidP="00182EA5">
      <w:pPr>
        <w:pStyle w:val="ListParagraph"/>
        <w:numPr>
          <w:ilvl w:val="0"/>
          <w:numId w:val="4"/>
        </w:numPr>
        <w:ind w:left="567" w:hanging="567"/>
        <w:rPr>
          <w:sz w:val="24"/>
          <w:szCs w:val="24"/>
        </w:rPr>
      </w:pPr>
      <w:r w:rsidRPr="00493B5E">
        <w:rPr>
          <w:sz w:val="24"/>
          <w:szCs w:val="24"/>
        </w:rPr>
        <w:t>Place the camera on the inverted column</w:t>
      </w:r>
    </w:p>
    <w:p w:rsidR="00BB7EFE" w:rsidRPr="00493B5E" w:rsidRDefault="00BB7EFE" w:rsidP="00182EA5">
      <w:pPr>
        <w:pStyle w:val="ListParagraph"/>
        <w:ind w:left="567"/>
        <w:rPr>
          <w:sz w:val="24"/>
          <w:szCs w:val="24"/>
        </w:rPr>
      </w:pPr>
      <w:r w:rsidRPr="00493B5E">
        <w:rPr>
          <w:sz w:val="24"/>
          <w:szCs w:val="24"/>
        </w:rPr>
        <w:t xml:space="preserve">There is a quick-release plate which you attach to the camera and lock it on to the tripod. Make sure to </w:t>
      </w:r>
      <w:r w:rsidR="00696950" w:rsidRPr="00493B5E">
        <w:rPr>
          <w:sz w:val="24"/>
          <w:szCs w:val="24"/>
        </w:rPr>
        <w:t xml:space="preserve">then </w:t>
      </w:r>
      <w:r w:rsidRPr="00493B5E">
        <w:rPr>
          <w:b/>
          <w:sz w:val="24"/>
          <w:szCs w:val="24"/>
        </w:rPr>
        <w:t xml:space="preserve">LOCK </w:t>
      </w:r>
      <w:r w:rsidRPr="00493B5E">
        <w:rPr>
          <w:sz w:val="24"/>
          <w:szCs w:val="24"/>
        </w:rPr>
        <w:t>the camera into place.</w:t>
      </w:r>
    </w:p>
    <w:p w:rsidR="00BB7EFE" w:rsidRPr="00493B5E" w:rsidRDefault="00BB7EFE" w:rsidP="00182EA5">
      <w:pPr>
        <w:pStyle w:val="ListParagraph"/>
        <w:ind w:left="567" w:hanging="567"/>
        <w:rPr>
          <w:sz w:val="24"/>
          <w:szCs w:val="24"/>
        </w:rPr>
      </w:pPr>
      <w:r w:rsidRPr="00493B5E">
        <w:rPr>
          <w:sz w:val="24"/>
          <w:szCs w:val="24"/>
        </w:rPr>
        <w:t xml:space="preserve"> </w:t>
      </w:r>
      <w:r w:rsidRPr="00493B5E">
        <w:rPr>
          <w:sz w:val="24"/>
          <w:szCs w:val="24"/>
        </w:rPr>
        <w:tab/>
      </w:r>
      <w:r w:rsidRPr="00493B5E">
        <w:rPr>
          <w:sz w:val="24"/>
          <w:szCs w:val="24"/>
        </w:rPr>
        <w:tab/>
      </w:r>
      <w:r w:rsidRPr="00493B5E">
        <w:rPr>
          <w:rFonts w:eastAsia="Calibri" w:cs="Times New Roman"/>
          <w:noProof/>
          <w:sz w:val="24"/>
          <w:szCs w:val="24"/>
          <w:lang w:eastAsia="en-GB"/>
        </w:rPr>
        <w:drawing>
          <wp:inline distT="0" distB="0" distL="0" distR="0" wp14:anchorId="132C418E" wp14:editId="23DBA09B">
            <wp:extent cx="1245621" cy="1027619"/>
            <wp:effectExtent l="0" t="5397" r="6667" b="6668"/>
            <wp:docPr id="4" name="Imagem 23" descr="C:\Users\Maria José\Dropbox\Ure Museum_Joana_Clau_Flavien_Popi\RTI\Photos 1st day\20170614_11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 José\Dropbox\Ure Museum_Joana_Clau_Flavien_Popi\RTI\Photos 1st day\20170614_112508.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11714" b="100000" l="11531" r="69913">
                                  <a14:foregroundMark x1="42781" y1="21490" x2="64947" y2="24332"/>
                                  <a14:foregroundMark x1="42781" y1="59948" x2="55911" y2="25280"/>
                                  <a14:foregroundMark x1="49540" y1="56158" x2="44041" y2="29716"/>
                                  <a14:foregroundMark x1="43314" y1="48277" x2="44041" y2="35702"/>
                                  <a14:foregroundMark x1="43677" y1="26227" x2="46875" y2="24978"/>
                                  <a14:foregroundMark x1="41715" y1="16150" x2="41546" y2="13953"/>
                                  <a14:foregroundMark x1="34109" y1="81998" x2="36943" y2="59647"/>
                                  <a14:foregroundMark x1="61579" y1="62791" x2="64608" y2="61542"/>
                                  <a14:foregroundMark x1="62815" y1="28424" x2="67078" y2="22782"/>
                                  <a14:foregroundMark x1="68508" y1="38501" x2="67781" y2="34755"/>
                                  <a14:foregroundMark x1="69041" y1="39449" x2="69574" y2="27476"/>
                                  <a14:backgroundMark x1="42248" y1="94961" x2="60174" y2="86434"/>
                                  <a14:backgroundMark x1="31807" y1="73816" x2="33382" y2="57752"/>
                                  <a14:backgroundMark x1="39414" y1="64987" x2="40141" y2="64987"/>
                                  <a14:backgroundMark x1="42442" y1="89879" x2="45276" y2="83592"/>
                                  <a14:backgroundMark x1="38009" y1="70672" x2="39947" y2="59948"/>
                                </a14:backgroundRemoval>
                              </a14:imgEffect>
                            </a14:imgLayer>
                          </a14:imgProps>
                        </a:ext>
                        <a:ext uri="{28A0092B-C50C-407E-A947-70E740481C1C}">
                          <a14:useLocalDpi xmlns:a14="http://schemas.microsoft.com/office/drawing/2010/main" val="0"/>
                        </a:ext>
                      </a:extLst>
                    </a:blip>
                    <a:srcRect l="11771" t="13951" r="29559" b="1"/>
                    <a:stretch/>
                  </pic:blipFill>
                  <pic:spPr bwMode="auto">
                    <a:xfrm rot="5400000">
                      <a:off x="0" y="0"/>
                      <a:ext cx="1245621" cy="1027619"/>
                    </a:xfrm>
                    <a:prstGeom prst="rect">
                      <a:avLst/>
                    </a:prstGeom>
                    <a:noFill/>
                    <a:ln>
                      <a:noFill/>
                    </a:ln>
                    <a:extLst>
                      <a:ext uri="{53640926-AAD7-44D8-BBD7-CCE9431645EC}">
                        <a14:shadowObscured xmlns:a14="http://schemas.microsoft.com/office/drawing/2010/main"/>
                      </a:ext>
                    </a:extLst>
                  </pic:spPr>
                </pic:pic>
              </a:graphicData>
            </a:graphic>
          </wp:inline>
        </w:drawing>
      </w:r>
      <w:r w:rsidRPr="00493B5E">
        <w:rPr>
          <w:noProof/>
          <w:sz w:val="24"/>
          <w:szCs w:val="24"/>
          <w:lang w:eastAsia="en-GB"/>
        </w:rPr>
        <w:drawing>
          <wp:inline distT="0" distB="0" distL="0" distR="0" wp14:anchorId="02495108" wp14:editId="51B65BB3">
            <wp:extent cx="1587500" cy="1587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87500" cy="1587500"/>
                    </a:xfrm>
                    <a:prstGeom prst="rect">
                      <a:avLst/>
                    </a:prstGeom>
                  </pic:spPr>
                </pic:pic>
              </a:graphicData>
            </a:graphic>
          </wp:inline>
        </w:drawing>
      </w:r>
    </w:p>
    <w:p w:rsidR="00242E36" w:rsidRPr="00493B5E" w:rsidRDefault="00BB7EFE" w:rsidP="00182EA5">
      <w:pPr>
        <w:pStyle w:val="ListParagraph"/>
        <w:numPr>
          <w:ilvl w:val="0"/>
          <w:numId w:val="4"/>
        </w:numPr>
        <w:ind w:left="567" w:hanging="567"/>
        <w:rPr>
          <w:sz w:val="24"/>
          <w:szCs w:val="24"/>
        </w:rPr>
      </w:pPr>
      <w:r w:rsidRPr="00493B5E">
        <w:rPr>
          <w:sz w:val="24"/>
          <w:szCs w:val="24"/>
        </w:rPr>
        <w:t xml:space="preserve">Use </w:t>
      </w:r>
      <w:r w:rsidR="00696950" w:rsidRPr="00493B5E">
        <w:rPr>
          <w:sz w:val="24"/>
          <w:szCs w:val="24"/>
        </w:rPr>
        <w:t>a</w:t>
      </w:r>
      <w:r w:rsidRPr="00493B5E">
        <w:rPr>
          <w:sz w:val="24"/>
          <w:szCs w:val="24"/>
        </w:rPr>
        <w:t xml:space="preserve"> </w:t>
      </w:r>
      <w:r w:rsidR="00696950" w:rsidRPr="00493B5E">
        <w:rPr>
          <w:sz w:val="24"/>
          <w:szCs w:val="24"/>
        </w:rPr>
        <w:t>spirit</w:t>
      </w:r>
      <w:r w:rsidRPr="00493B5E">
        <w:rPr>
          <w:sz w:val="24"/>
          <w:szCs w:val="24"/>
        </w:rPr>
        <w:t xml:space="preserve"> level so you are 100% sure that the camera is parallel to the surface.</w:t>
      </w:r>
    </w:p>
    <w:p w:rsidR="00182EA5" w:rsidRPr="00493B5E" w:rsidRDefault="00182EA5" w:rsidP="00182EA5">
      <w:pPr>
        <w:pStyle w:val="ListParagraph"/>
        <w:ind w:left="567"/>
        <w:rPr>
          <w:sz w:val="24"/>
          <w:szCs w:val="24"/>
        </w:rPr>
      </w:pPr>
    </w:p>
    <w:p w:rsidR="00CA3771" w:rsidRPr="00493B5E" w:rsidRDefault="00CA3771" w:rsidP="00182EA5">
      <w:pPr>
        <w:pStyle w:val="ListParagraph"/>
        <w:numPr>
          <w:ilvl w:val="0"/>
          <w:numId w:val="4"/>
        </w:numPr>
        <w:ind w:left="567" w:hanging="567"/>
        <w:rPr>
          <w:sz w:val="24"/>
          <w:szCs w:val="24"/>
        </w:rPr>
      </w:pPr>
      <w:r w:rsidRPr="00493B5E">
        <w:rPr>
          <w:sz w:val="24"/>
          <w:szCs w:val="24"/>
        </w:rPr>
        <w:t>Set timer of the remote flash trigger (</w:t>
      </w:r>
      <w:r w:rsidR="0005488E" w:rsidRPr="00493B5E">
        <w:rPr>
          <w:sz w:val="24"/>
          <w:szCs w:val="24"/>
        </w:rPr>
        <w:t xml:space="preserve">if possible, </w:t>
      </w:r>
      <w:r w:rsidRPr="00493B5E">
        <w:rPr>
          <w:sz w:val="24"/>
          <w:szCs w:val="24"/>
        </w:rPr>
        <w:t xml:space="preserve">leave 2 seconds between pressing the button and firing the flash so you have time to remove the piece of string and avoid strange shadows). </w:t>
      </w:r>
      <w:r w:rsidRPr="00493B5E">
        <w:rPr>
          <w:b/>
          <w:sz w:val="24"/>
          <w:szCs w:val="24"/>
        </w:rPr>
        <w:t>[Insert icon]</w:t>
      </w:r>
      <w:r w:rsidR="003C5D77" w:rsidRPr="00493B5E">
        <w:rPr>
          <w:sz w:val="24"/>
          <w:szCs w:val="24"/>
        </w:rPr>
        <w:t xml:space="preserve"> </w:t>
      </w:r>
      <w:r w:rsidR="003C5D77" w:rsidRPr="00493B5E">
        <w:rPr>
          <w:noProof/>
          <w:sz w:val="24"/>
          <w:szCs w:val="24"/>
          <w:lang w:eastAsia="en-GB"/>
        </w:rPr>
        <w:drawing>
          <wp:inline distT="0" distB="0" distL="0" distR="0">
            <wp:extent cx="1003300" cy="668867"/>
            <wp:effectExtent l="0" t="0" r="6350" b="0"/>
            <wp:docPr id="2" name="Picture 2" descr="Image result for canon rem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non remote ic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012775" cy="675184"/>
                    </a:xfrm>
                    <a:prstGeom prst="rect">
                      <a:avLst/>
                    </a:prstGeom>
                    <a:noFill/>
                    <a:ln>
                      <a:noFill/>
                    </a:ln>
                  </pic:spPr>
                </pic:pic>
              </a:graphicData>
            </a:graphic>
          </wp:inline>
        </w:drawing>
      </w:r>
    </w:p>
    <w:p w:rsidR="00E172DE" w:rsidRPr="00493B5E" w:rsidRDefault="009423F9" w:rsidP="00182EA5">
      <w:pPr>
        <w:ind w:left="567"/>
        <w:rPr>
          <w:sz w:val="24"/>
          <w:szCs w:val="24"/>
        </w:rPr>
      </w:pPr>
      <w:r w:rsidRPr="00493B5E">
        <w:rPr>
          <w:sz w:val="24"/>
          <w:szCs w:val="24"/>
        </w:rPr>
        <w:t>We used ISO 100 – this is the</w:t>
      </w:r>
      <w:r w:rsidR="00E172DE" w:rsidRPr="00493B5E">
        <w:rPr>
          <w:sz w:val="24"/>
          <w:szCs w:val="24"/>
        </w:rPr>
        <w:t xml:space="preserve"> </w:t>
      </w:r>
      <w:r w:rsidRPr="00493B5E">
        <w:rPr>
          <w:sz w:val="24"/>
          <w:szCs w:val="24"/>
        </w:rPr>
        <w:t xml:space="preserve">camera’s </w:t>
      </w:r>
      <w:r w:rsidR="00E172DE" w:rsidRPr="00493B5E">
        <w:rPr>
          <w:sz w:val="24"/>
          <w:szCs w:val="24"/>
        </w:rPr>
        <w:t xml:space="preserve">sensitivity </w:t>
      </w:r>
      <w:r w:rsidRPr="00493B5E">
        <w:rPr>
          <w:sz w:val="24"/>
          <w:szCs w:val="24"/>
        </w:rPr>
        <w:t xml:space="preserve">to light </w:t>
      </w:r>
      <w:r w:rsidR="00E172DE" w:rsidRPr="00493B5E">
        <w:rPr>
          <w:sz w:val="24"/>
          <w:szCs w:val="24"/>
        </w:rPr>
        <w:t>(the lower the number, the sharper the image you’ll get)</w:t>
      </w:r>
      <w:r w:rsidRPr="00493B5E">
        <w:rPr>
          <w:sz w:val="24"/>
          <w:szCs w:val="24"/>
        </w:rPr>
        <w:t>. 100 is the lowest setting on our camera.</w:t>
      </w:r>
    </w:p>
    <w:p w:rsidR="00E87CF4" w:rsidRPr="00493B5E" w:rsidRDefault="00E87CF4" w:rsidP="00182EA5">
      <w:pPr>
        <w:ind w:firstLine="567"/>
        <w:rPr>
          <w:sz w:val="24"/>
          <w:szCs w:val="24"/>
        </w:rPr>
      </w:pPr>
      <w:r w:rsidRPr="00493B5E">
        <w:rPr>
          <w:sz w:val="24"/>
          <w:szCs w:val="24"/>
        </w:rPr>
        <w:t>(Laura used Macro lens but we shouldn</w:t>
      </w:r>
      <w:r w:rsidR="001D625C" w:rsidRPr="00493B5E">
        <w:rPr>
          <w:sz w:val="24"/>
          <w:szCs w:val="24"/>
        </w:rPr>
        <w:t>’</w:t>
      </w:r>
      <w:r w:rsidRPr="00493B5E">
        <w:rPr>
          <w:sz w:val="24"/>
          <w:szCs w:val="24"/>
        </w:rPr>
        <w:t>t need this with our camera).</w:t>
      </w:r>
    </w:p>
    <w:p w:rsidR="00242E36" w:rsidRPr="00493B5E" w:rsidRDefault="00242E36" w:rsidP="00182EA5">
      <w:pPr>
        <w:pStyle w:val="ListParagraph"/>
        <w:numPr>
          <w:ilvl w:val="0"/>
          <w:numId w:val="4"/>
        </w:numPr>
        <w:ind w:left="567" w:hanging="567"/>
        <w:rPr>
          <w:sz w:val="24"/>
          <w:szCs w:val="24"/>
        </w:rPr>
      </w:pPr>
      <w:r w:rsidRPr="00493B5E">
        <w:rPr>
          <w:sz w:val="24"/>
          <w:szCs w:val="24"/>
        </w:rPr>
        <w:t>Place the</w:t>
      </w:r>
      <w:r w:rsidR="00094936" w:rsidRPr="00493B5E">
        <w:rPr>
          <w:sz w:val="24"/>
          <w:szCs w:val="24"/>
        </w:rPr>
        <w:t xml:space="preserve"> white surface on the floor and </w:t>
      </w:r>
      <w:r w:rsidRPr="00493B5E">
        <w:rPr>
          <w:sz w:val="24"/>
          <w:szCs w:val="24"/>
        </w:rPr>
        <w:t>artefact to be photographed</w:t>
      </w:r>
      <w:r w:rsidR="00094936" w:rsidRPr="00493B5E">
        <w:rPr>
          <w:sz w:val="24"/>
          <w:szCs w:val="24"/>
        </w:rPr>
        <w:t xml:space="preserve"> with the reflecting sphere by it. </w:t>
      </w:r>
    </w:p>
    <w:p w:rsidR="00094936" w:rsidRPr="00493B5E" w:rsidRDefault="009423F9" w:rsidP="00182EA5">
      <w:pPr>
        <w:ind w:left="567"/>
        <w:rPr>
          <w:sz w:val="24"/>
          <w:szCs w:val="24"/>
        </w:rPr>
      </w:pPr>
      <w:r w:rsidRPr="00493B5E">
        <w:rPr>
          <w:sz w:val="24"/>
          <w:szCs w:val="24"/>
        </w:rPr>
        <w:t>The size of the sphere</w:t>
      </w:r>
      <w:r w:rsidR="00094936" w:rsidRPr="00493B5E">
        <w:rPr>
          <w:sz w:val="24"/>
          <w:szCs w:val="24"/>
        </w:rPr>
        <w:t xml:space="preserve"> depend</w:t>
      </w:r>
      <w:r w:rsidRPr="00493B5E">
        <w:rPr>
          <w:sz w:val="24"/>
          <w:szCs w:val="24"/>
        </w:rPr>
        <w:t>s</w:t>
      </w:r>
      <w:r w:rsidR="00094936" w:rsidRPr="00493B5E">
        <w:rPr>
          <w:sz w:val="24"/>
          <w:szCs w:val="24"/>
        </w:rPr>
        <w:t xml:space="preserve"> on the size of the artefact (Direct proportionality) </w:t>
      </w:r>
    </w:p>
    <w:p w:rsidR="00094936" w:rsidRPr="00493B5E" w:rsidRDefault="00BB7EFE" w:rsidP="00182EA5">
      <w:pPr>
        <w:ind w:left="567"/>
        <w:rPr>
          <w:sz w:val="24"/>
          <w:szCs w:val="24"/>
        </w:rPr>
      </w:pPr>
      <w:r w:rsidRPr="00493B5E">
        <w:rPr>
          <w:sz w:val="24"/>
          <w:szCs w:val="24"/>
        </w:rPr>
        <w:t>Place the sphere</w:t>
      </w:r>
      <w:r w:rsidR="00094936" w:rsidRPr="00493B5E">
        <w:rPr>
          <w:sz w:val="24"/>
          <w:szCs w:val="24"/>
        </w:rPr>
        <w:t xml:space="preserve"> in an area where</w:t>
      </w:r>
      <w:r w:rsidR="009423F9" w:rsidRPr="00493B5E">
        <w:rPr>
          <w:sz w:val="24"/>
          <w:szCs w:val="24"/>
        </w:rPr>
        <w:t xml:space="preserve">by the shadow cast by it does not interfere with the object (some test shots may be needed).  </w:t>
      </w:r>
    </w:p>
    <w:p w:rsidR="009423F9" w:rsidRPr="00493B5E" w:rsidRDefault="00182EA5" w:rsidP="00182EA5">
      <w:pPr>
        <w:ind w:left="567"/>
        <w:rPr>
          <w:sz w:val="24"/>
          <w:szCs w:val="24"/>
        </w:rPr>
      </w:pPr>
      <w:r w:rsidRPr="00493B5E">
        <w:rPr>
          <w:sz w:val="24"/>
          <w:szCs w:val="24"/>
        </w:rPr>
        <w:t>The</w:t>
      </w:r>
      <w:r w:rsidR="009423F9" w:rsidRPr="00493B5E">
        <w:rPr>
          <w:sz w:val="24"/>
          <w:szCs w:val="24"/>
        </w:rPr>
        <w:t xml:space="preserve"> </w:t>
      </w:r>
      <w:r w:rsidRPr="00493B5E">
        <w:rPr>
          <w:sz w:val="24"/>
          <w:szCs w:val="24"/>
        </w:rPr>
        <w:t xml:space="preserve">top of the </w:t>
      </w:r>
      <w:r w:rsidR="009423F9" w:rsidRPr="00493B5E">
        <w:rPr>
          <w:sz w:val="24"/>
          <w:szCs w:val="24"/>
        </w:rPr>
        <w:t>sphere</w:t>
      </w:r>
      <w:r w:rsidR="00094936" w:rsidRPr="00493B5E">
        <w:rPr>
          <w:sz w:val="24"/>
          <w:szCs w:val="24"/>
        </w:rPr>
        <w:t xml:space="preserve"> </w:t>
      </w:r>
      <w:r w:rsidRPr="00493B5E">
        <w:rPr>
          <w:sz w:val="24"/>
          <w:szCs w:val="24"/>
        </w:rPr>
        <w:t xml:space="preserve">should be </w:t>
      </w:r>
      <w:r w:rsidR="00094936" w:rsidRPr="00493B5E">
        <w:rPr>
          <w:sz w:val="24"/>
          <w:szCs w:val="24"/>
        </w:rPr>
        <w:t xml:space="preserve">at </w:t>
      </w:r>
      <w:r w:rsidR="009423F9" w:rsidRPr="00493B5E">
        <w:rPr>
          <w:sz w:val="24"/>
          <w:szCs w:val="24"/>
        </w:rPr>
        <w:t>the same level of the artefact – this will ensure that it’s in focus. The top third of the ball must be in focus as this is where the specular highlights are and the software needs them to be sharp.</w:t>
      </w:r>
    </w:p>
    <w:p w:rsidR="00242E36" w:rsidRPr="00493B5E" w:rsidRDefault="00094936" w:rsidP="00182EA5">
      <w:pPr>
        <w:ind w:left="567"/>
        <w:rPr>
          <w:sz w:val="24"/>
          <w:szCs w:val="24"/>
        </w:rPr>
      </w:pPr>
      <w:r w:rsidRPr="00493B5E">
        <w:rPr>
          <w:sz w:val="24"/>
          <w:szCs w:val="24"/>
        </w:rPr>
        <w:t xml:space="preserve">After placing the ball and the artefact together, </w:t>
      </w:r>
      <w:r w:rsidR="009423F9" w:rsidRPr="00493B5E">
        <w:rPr>
          <w:sz w:val="24"/>
          <w:szCs w:val="24"/>
        </w:rPr>
        <w:t>press the shutter button half way down to focus on the subject, then</w:t>
      </w:r>
      <w:r w:rsidR="00242E36" w:rsidRPr="00493B5E">
        <w:rPr>
          <w:sz w:val="24"/>
          <w:szCs w:val="24"/>
        </w:rPr>
        <w:t xml:space="preserve"> </w:t>
      </w:r>
      <w:r w:rsidR="009423F9" w:rsidRPr="00493B5E">
        <w:rPr>
          <w:sz w:val="24"/>
          <w:szCs w:val="24"/>
        </w:rPr>
        <w:t>switch to manual focus (on the lens). This ensures that the subject is in focus but that all further images in the set will be exactly the same (if autofocus is used throughout – there will be slight differences between images and this will affect the final results).</w:t>
      </w:r>
    </w:p>
    <w:p w:rsidR="00301D28" w:rsidRPr="00493B5E" w:rsidRDefault="00301D28" w:rsidP="00182EA5">
      <w:pPr>
        <w:pStyle w:val="ListParagraph"/>
        <w:ind w:left="567" w:hanging="567"/>
        <w:rPr>
          <w:sz w:val="24"/>
          <w:szCs w:val="24"/>
        </w:rPr>
      </w:pPr>
    </w:p>
    <w:p w:rsidR="00301D28" w:rsidRPr="00493B5E" w:rsidRDefault="00301D28" w:rsidP="00301D28">
      <w:pPr>
        <w:pStyle w:val="ListParagraph"/>
        <w:rPr>
          <w:sz w:val="24"/>
          <w:szCs w:val="24"/>
        </w:rPr>
      </w:pPr>
      <w:r w:rsidRPr="00493B5E">
        <w:rPr>
          <w:noProof/>
          <w:sz w:val="24"/>
          <w:szCs w:val="24"/>
          <w:lang w:eastAsia="en-GB"/>
        </w:rPr>
        <w:lastRenderedPageBreak/>
        <w:drawing>
          <wp:inline distT="0" distB="0" distL="0" distR="0" wp14:anchorId="66688861">
            <wp:extent cx="3213100" cy="1725295"/>
            <wp:effectExtent l="0" t="0" r="635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3100" cy="1725295"/>
                    </a:xfrm>
                    <a:prstGeom prst="rect">
                      <a:avLst/>
                    </a:prstGeom>
                    <a:noFill/>
                  </pic:spPr>
                </pic:pic>
              </a:graphicData>
            </a:graphic>
          </wp:inline>
        </w:drawing>
      </w:r>
    </w:p>
    <w:p w:rsidR="00182EA5" w:rsidRPr="00493B5E" w:rsidRDefault="00182EA5" w:rsidP="00182EA5">
      <w:pPr>
        <w:rPr>
          <w:sz w:val="24"/>
          <w:szCs w:val="24"/>
        </w:rPr>
      </w:pPr>
    </w:p>
    <w:p w:rsidR="00BB7EFE" w:rsidRPr="00493B5E" w:rsidRDefault="00BB7EFE" w:rsidP="00182EA5">
      <w:pPr>
        <w:pStyle w:val="ListParagraph"/>
        <w:numPr>
          <w:ilvl w:val="0"/>
          <w:numId w:val="4"/>
        </w:numPr>
        <w:ind w:left="567" w:hanging="567"/>
        <w:rPr>
          <w:sz w:val="24"/>
          <w:szCs w:val="24"/>
        </w:rPr>
      </w:pPr>
      <w:r w:rsidRPr="00493B5E">
        <w:rPr>
          <w:sz w:val="24"/>
          <w:szCs w:val="24"/>
        </w:rPr>
        <w:t xml:space="preserve">In order to know how far you should place the flash use a piece of string: measure half the width of the object’s surface and multiply it 3 times. </w:t>
      </w:r>
    </w:p>
    <w:p w:rsidR="00BB7EFE" w:rsidRPr="00493B5E" w:rsidRDefault="00BB7EFE" w:rsidP="00182EA5">
      <w:pPr>
        <w:ind w:left="567"/>
        <w:rPr>
          <w:sz w:val="24"/>
          <w:szCs w:val="24"/>
        </w:rPr>
      </w:pPr>
      <w:r w:rsidRPr="00493B5E">
        <w:rPr>
          <w:sz w:val="24"/>
          <w:szCs w:val="24"/>
        </w:rPr>
        <w:t xml:space="preserve">We discovered that the size of the string, when using 85 focus on a </w:t>
      </w:r>
      <w:proofErr w:type="gramStart"/>
      <w:r w:rsidRPr="00493B5E">
        <w:rPr>
          <w:sz w:val="24"/>
          <w:szCs w:val="24"/>
        </w:rPr>
        <w:t>c.5cm(</w:t>
      </w:r>
      <w:proofErr w:type="gramEnd"/>
      <w:r w:rsidRPr="00493B5E">
        <w:rPr>
          <w:sz w:val="24"/>
          <w:szCs w:val="24"/>
        </w:rPr>
        <w:t xml:space="preserve">?) object, was about the distance between the floor (horizon) and the camera. However, if using a 55 focus, on a larger object (c.12cm?), the string must be a few centimetres (c.8?) longer than the height of the camera. Remember to cut the string with </w:t>
      </w:r>
      <w:r w:rsidRPr="00493B5E">
        <w:rPr>
          <w:b/>
          <w:sz w:val="24"/>
          <w:szCs w:val="24"/>
        </w:rPr>
        <w:t>extra length to tie it/hold it to the flash or LED lights</w:t>
      </w:r>
      <w:r w:rsidRPr="00493B5E">
        <w:rPr>
          <w:sz w:val="24"/>
          <w:szCs w:val="24"/>
        </w:rPr>
        <w:t>.</w:t>
      </w:r>
    </w:p>
    <w:p w:rsidR="00182EA5" w:rsidRPr="00493B5E" w:rsidRDefault="00182EA5" w:rsidP="00182EA5">
      <w:pPr>
        <w:pStyle w:val="ListParagraph"/>
        <w:numPr>
          <w:ilvl w:val="0"/>
          <w:numId w:val="4"/>
        </w:numPr>
        <w:ind w:left="567" w:hanging="567"/>
        <w:rPr>
          <w:sz w:val="24"/>
          <w:szCs w:val="24"/>
        </w:rPr>
      </w:pPr>
      <w:r w:rsidRPr="00493B5E">
        <w:rPr>
          <w:sz w:val="24"/>
          <w:szCs w:val="24"/>
        </w:rPr>
        <w:t>A test shot should be taken (using the string at the correct distance). Set the camera for F8 and the shutter speed at 1/60</w:t>
      </w:r>
      <w:r w:rsidRPr="00493B5E">
        <w:rPr>
          <w:sz w:val="24"/>
          <w:szCs w:val="24"/>
          <w:vertAlign w:val="superscript"/>
        </w:rPr>
        <w:t>th</w:t>
      </w:r>
      <w:r w:rsidRPr="00493B5E">
        <w:rPr>
          <w:sz w:val="24"/>
          <w:szCs w:val="24"/>
        </w:rPr>
        <w:t xml:space="preserve"> of a second. The flash was set for 1/32</w:t>
      </w:r>
      <w:r w:rsidRPr="00493B5E">
        <w:rPr>
          <w:sz w:val="24"/>
          <w:szCs w:val="24"/>
          <w:vertAlign w:val="superscript"/>
        </w:rPr>
        <w:t xml:space="preserve"> </w:t>
      </w:r>
      <w:r w:rsidRPr="00493B5E">
        <w:rPr>
          <w:sz w:val="24"/>
          <w:szCs w:val="24"/>
        </w:rPr>
        <w:t xml:space="preserve">power. The flash should be set reasonably high for the test. If the resulting image is too dark – you should increase </w:t>
      </w:r>
      <w:r w:rsidR="006F205D" w:rsidRPr="00493B5E">
        <w:rPr>
          <w:sz w:val="24"/>
          <w:szCs w:val="24"/>
        </w:rPr>
        <w:t xml:space="preserve">the power of the flash i.e. 1/16. Or if the image is too light – you should decrease the power of the flash. A second test shot should then be taken </w:t>
      </w:r>
      <w:proofErr w:type="gramStart"/>
      <w:r w:rsidR="006F205D" w:rsidRPr="00493B5E">
        <w:rPr>
          <w:sz w:val="24"/>
          <w:szCs w:val="24"/>
        </w:rPr>
        <w:t>to</w:t>
      </w:r>
      <w:proofErr w:type="gramEnd"/>
      <w:r w:rsidR="006F205D" w:rsidRPr="00493B5E">
        <w:rPr>
          <w:sz w:val="24"/>
          <w:szCs w:val="24"/>
        </w:rPr>
        <w:t xml:space="preserve"> sure that the exposure is fine. It will also show the shadow from the sphere – this is your last chance to make changes before the sequence of shots begin!</w:t>
      </w:r>
    </w:p>
    <w:p w:rsidR="00182EA5" w:rsidRPr="00493B5E" w:rsidRDefault="00182EA5" w:rsidP="00182EA5">
      <w:pPr>
        <w:pStyle w:val="ListParagraph"/>
        <w:ind w:left="567"/>
        <w:rPr>
          <w:sz w:val="24"/>
          <w:szCs w:val="24"/>
        </w:rPr>
      </w:pPr>
    </w:p>
    <w:p w:rsidR="00301D28" w:rsidRPr="00493B5E" w:rsidRDefault="00301D28" w:rsidP="00182EA5">
      <w:pPr>
        <w:pStyle w:val="ListParagraph"/>
        <w:numPr>
          <w:ilvl w:val="0"/>
          <w:numId w:val="4"/>
        </w:numPr>
        <w:ind w:left="567" w:hanging="567"/>
        <w:rPr>
          <w:sz w:val="24"/>
          <w:szCs w:val="24"/>
        </w:rPr>
      </w:pPr>
      <w:r w:rsidRPr="00493B5E">
        <w:rPr>
          <w:sz w:val="24"/>
          <w:szCs w:val="24"/>
        </w:rPr>
        <w:t>Take photographs placing the flash</w:t>
      </w:r>
      <w:r w:rsidR="005E1259" w:rsidRPr="00493B5E">
        <w:rPr>
          <w:sz w:val="24"/>
          <w:szCs w:val="24"/>
        </w:rPr>
        <w:t xml:space="preserve"> at the correct distance by using the string and following</w:t>
      </w:r>
      <w:r w:rsidRPr="00493B5E">
        <w:rPr>
          <w:sz w:val="24"/>
          <w:szCs w:val="24"/>
        </w:rPr>
        <w:t xml:space="preserve"> the dome/umbrella/clock structure. </w:t>
      </w:r>
    </w:p>
    <w:p w:rsidR="00301D28" w:rsidRPr="00493B5E" w:rsidRDefault="005E1259" w:rsidP="00182EA5">
      <w:pPr>
        <w:ind w:left="567" w:hanging="567"/>
        <w:jc w:val="center"/>
        <w:rPr>
          <w:sz w:val="24"/>
          <w:szCs w:val="24"/>
        </w:rPr>
      </w:pPr>
      <w:r w:rsidRPr="00493B5E">
        <w:rPr>
          <w:noProof/>
          <w:sz w:val="24"/>
          <w:szCs w:val="24"/>
          <w:lang w:eastAsia="en-GB"/>
        </w:rPr>
        <w:drawing>
          <wp:inline distT="0" distB="0" distL="0" distR="0" wp14:anchorId="624B1529" wp14:editId="7577A281">
            <wp:extent cx="1499870" cy="146939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9870" cy="1469390"/>
                    </a:xfrm>
                    <a:prstGeom prst="rect">
                      <a:avLst/>
                    </a:prstGeom>
                    <a:noFill/>
                  </pic:spPr>
                </pic:pic>
              </a:graphicData>
            </a:graphic>
          </wp:inline>
        </w:drawing>
      </w:r>
      <w:r w:rsidR="00301D28" w:rsidRPr="00493B5E">
        <w:rPr>
          <w:noProof/>
          <w:sz w:val="24"/>
          <w:szCs w:val="24"/>
          <w:lang w:eastAsia="en-GB"/>
        </w:rPr>
        <w:drawing>
          <wp:inline distT="0" distB="0" distL="0" distR="0" wp14:anchorId="5E129A7E" wp14:editId="0ABDCF2F">
            <wp:extent cx="2589521" cy="18796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backgroundRemoval t="0" b="98561" l="0" r="91645">
                                  <a14:foregroundMark x1="32115" y1="66906" x2="60836" y2="63309"/>
                                  <a14:foregroundMark x1="6266" y1="7194" x2="87728" y2="7194"/>
                                  <a14:foregroundMark x1="7050" y1="6475" x2="87728" y2="5036"/>
                                  <a14:foregroundMark x1="3655" y1="2878" x2="87990" y2="8633"/>
                                  <a14:foregroundMark x1="2872" y1="8993" x2="87990" y2="10072"/>
                                  <a14:foregroundMark x1="76762" y1="20144" x2="90339" y2="56835"/>
                                  <a14:foregroundMark x1="85379" y1="54676" x2="84073" y2="98561"/>
                                  <a14:backgroundMark x1="89817" y1="10791" x2="87728" y2="20863"/>
                                  <a14:backgroundMark x1="81723" y1="12230" x2="87206" y2="21223"/>
                                  <a14:backgroundMark x1="81723" y1="21942" x2="87206" y2="16906"/>
                                </a14:backgroundRemoval>
                              </a14:imgEffect>
                            </a14:imgLayer>
                          </a14:imgProps>
                        </a:ext>
                      </a:extLst>
                    </a:blip>
                    <a:stretch>
                      <a:fillRect/>
                    </a:stretch>
                  </pic:blipFill>
                  <pic:spPr>
                    <a:xfrm>
                      <a:off x="0" y="0"/>
                      <a:ext cx="2596604" cy="1884741"/>
                    </a:xfrm>
                    <a:prstGeom prst="rect">
                      <a:avLst/>
                    </a:prstGeom>
                  </pic:spPr>
                </pic:pic>
              </a:graphicData>
            </a:graphic>
          </wp:inline>
        </w:drawing>
      </w:r>
    </w:p>
    <w:p w:rsidR="00301D28" w:rsidRPr="00493B5E" w:rsidRDefault="00301D28" w:rsidP="00182EA5">
      <w:pPr>
        <w:ind w:left="567" w:hanging="567"/>
        <w:rPr>
          <w:sz w:val="24"/>
          <w:szCs w:val="24"/>
        </w:rPr>
      </w:pPr>
    </w:p>
    <w:p w:rsidR="00301D28" w:rsidRPr="00493B5E" w:rsidRDefault="00301D28" w:rsidP="006F205D">
      <w:pPr>
        <w:ind w:left="567"/>
        <w:rPr>
          <w:sz w:val="24"/>
          <w:szCs w:val="24"/>
        </w:rPr>
      </w:pPr>
      <w:r w:rsidRPr="00493B5E">
        <w:rPr>
          <w:sz w:val="24"/>
          <w:szCs w:val="24"/>
        </w:rPr>
        <w:t xml:space="preserve">Although the manual states that you should NOT </w:t>
      </w:r>
      <w:r w:rsidR="005E1259" w:rsidRPr="00493B5E">
        <w:rPr>
          <w:sz w:val="24"/>
          <w:szCs w:val="24"/>
        </w:rPr>
        <w:t xml:space="preserve">place the flash </w:t>
      </w:r>
      <w:r w:rsidRPr="00493B5E">
        <w:rPr>
          <w:sz w:val="24"/>
          <w:szCs w:val="24"/>
        </w:rPr>
        <w:t>in lines, we did it. To avoid this, zigzag the flash.</w:t>
      </w:r>
    </w:p>
    <w:p w:rsidR="00301D28" w:rsidRPr="00493B5E" w:rsidRDefault="00301D28" w:rsidP="006F205D">
      <w:pPr>
        <w:ind w:left="567"/>
        <w:rPr>
          <w:sz w:val="24"/>
          <w:szCs w:val="24"/>
        </w:rPr>
      </w:pPr>
      <w:r w:rsidRPr="00493B5E">
        <w:rPr>
          <w:sz w:val="24"/>
          <w:szCs w:val="24"/>
        </w:rPr>
        <w:t>Experts suggest 48 to 76 photographs. (We did</w:t>
      </w:r>
      <w:r w:rsidR="00046CF5" w:rsidRPr="00493B5E">
        <w:rPr>
          <w:sz w:val="24"/>
          <w:szCs w:val="24"/>
        </w:rPr>
        <w:t xml:space="preserve"> </w:t>
      </w:r>
      <w:r w:rsidRPr="00493B5E">
        <w:rPr>
          <w:sz w:val="24"/>
          <w:szCs w:val="24"/>
        </w:rPr>
        <w:t>53).</w:t>
      </w:r>
    </w:p>
    <w:p w:rsidR="00301D28" w:rsidRPr="00493B5E" w:rsidRDefault="00301D28" w:rsidP="006F205D">
      <w:pPr>
        <w:ind w:left="567"/>
        <w:rPr>
          <w:sz w:val="24"/>
          <w:szCs w:val="24"/>
        </w:rPr>
      </w:pPr>
      <w:r w:rsidRPr="00493B5E">
        <w:rPr>
          <w:sz w:val="24"/>
          <w:szCs w:val="24"/>
        </w:rPr>
        <w:t xml:space="preserve">The </w:t>
      </w:r>
      <w:r w:rsidRPr="00493B5E">
        <w:rPr>
          <w:b/>
          <w:sz w:val="24"/>
          <w:szCs w:val="24"/>
        </w:rPr>
        <w:t>higher the number, the better</w:t>
      </w:r>
      <w:r w:rsidRPr="00493B5E">
        <w:rPr>
          <w:sz w:val="24"/>
          <w:szCs w:val="24"/>
        </w:rPr>
        <w:t xml:space="preserve">, so that the changes with the light may be more visible. Try to get as close to the tripod legs as possible, as long as they don’t create a shadow that shows on the object. </w:t>
      </w:r>
    </w:p>
    <w:p w:rsidR="006F205D" w:rsidRPr="00493B5E" w:rsidRDefault="006F205D" w:rsidP="006F205D">
      <w:pPr>
        <w:ind w:left="567"/>
        <w:rPr>
          <w:sz w:val="24"/>
          <w:szCs w:val="24"/>
        </w:rPr>
      </w:pPr>
      <w:r w:rsidRPr="00493B5E">
        <w:rPr>
          <w:sz w:val="24"/>
          <w:szCs w:val="24"/>
        </w:rPr>
        <w:t>The flash</w:t>
      </w:r>
      <w:r w:rsidR="00301D28" w:rsidRPr="00493B5E">
        <w:rPr>
          <w:sz w:val="24"/>
          <w:szCs w:val="24"/>
        </w:rPr>
        <w:t xml:space="preserve"> must be </w:t>
      </w:r>
      <w:r w:rsidRPr="00493B5E">
        <w:rPr>
          <w:sz w:val="24"/>
          <w:szCs w:val="24"/>
        </w:rPr>
        <w:t xml:space="preserve">moved between </w:t>
      </w:r>
      <w:proofErr w:type="spellStart"/>
      <w:r w:rsidRPr="00493B5E">
        <w:rPr>
          <w:sz w:val="24"/>
          <w:szCs w:val="24"/>
        </w:rPr>
        <w:t>eash</w:t>
      </w:r>
      <w:proofErr w:type="spellEnd"/>
      <w:r w:rsidRPr="00493B5E">
        <w:rPr>
          <w:sz w:val="24"/>
          <w:szCs w:val="24"/>
        </w:rPr>
        <w:t xml:space="preserve"> shot. The distance is always set by the string. The angle of the flash is key and should range between 15 degrees and 65 degrees. This is the optimum range of angles – too low and the shadow will interfere with the </w:t>
      </w:r>
      <w:proofErr w:type="gramStart"/>
      <w:r w:rsidRPr="00493B5E">
        <w:rPr>
          <w:sz w:val="24"/>
          <w:szCs w:val="24"/>
        </w:rPr>
        <w:t>object  -</w:t>
      </w:r>
      <w:proofErr w:type="gramEnd"/>
      <w:r w:rsidRPr="00493B5E">
        <w:rPr>
          <w:sz w:val="24"/>
          <w:szCs w:val="24"/>
        </w:rPr>
        <w:t xml:space="preserve"> too high and the lighting will be appear flat.</w:t>
      </w:r>
    </w:p>
    <w:p w:rsidR="00301D28" w:rsidRPr="00493B5E" w:rsidRDefault="00301D28" w:rsidP="006F205D">
      <w:pPr>
        <w:ind w:left="567"/>
        <w:rPr>
          <w:sz w:val="24"/>
          <w:szCs w:val="24"/>
        </w:rPr>
      </w:pPr>
      <w:r w:rsidRPr="00493B5E">
        <w:rPr>
          <w:sz w:val="24"/>
          <w:szCs w:val="24"/>
        </w:rPr>
        <w:t>When you finish, transfer the photographs from the camera to your computer.</w:t>
      </w:r>
    </w:p>
    <w:p w:rsidR="006F205D" w:rsidRPr="00493B5E" w:rsidRDefault="006F205D" w:rsidP="006F205D">
      <w:pPr>
        <w:ind w:left="567"/>
        <w:rPr>
          <w:sz w:val="24"/>
          <w:szCs w:val="24"/>
        </w:rPr>
      </w:pPr>
      <w:r w:rsidRPr="00493B5E">
        <w:rPr>
          <w:b/>
          <w:sz w:val="24"/>
          <w:szCs w:val="24"/>
        </w:rPr>
        <w:t>Optional -</w:t>
      </w:r>
      <w:r w:rsidRPr="00493B5E">
        <w:rPr>
          <w:sz w:val="24"/>
          <w:szCs w:val="24"/>
        </w:rPr>
        <w:t xml:space="preserve"> If you need to make any adjustments through Adobe Photoshop/Bridge – this is the time. Adjustments include rotation, convert to jpeg, lens corrections and sharpening.</w:t>
      </w:r>
    </w:p>
    <w:p w:rsidR="00301D28" w:rsidRPr="00493B5E" w:rsidRDefault="00301D28" w:rsidP="00182EA5">
      <w:pPr>
        <w:pStyle w:val="ListParagraph"/>
        <w:numPr>
          <w:ilvl w:val="0"/>
          <w:numId w:val="4"/>
        </w:numPr>
        <w:ind w:left="567" w:hanging="567"/>
        <w:rPr>
          <w:b/>
          <w:sz w:val="24"/>
          <w:szCs w:val="24"/>
        </w:rPr>
      </w:pPr>
      <w:r w:rsidRPr="00493B5E">
        <w:rPr>
          <w:b/>
          <w:sz w:val="24"/>
          <w:szCs w:val="24"/>
        </w:rPr>
        <w:t>Open the RTI Builder app</w:t>
      </w:r>
    </w:p>
    <w:p w:rsidR="00BB7EFE" w:rsidRPr="00493B5E" w:rsidRDefault="00BB7EFE" w:rsidP="00182EA5">
      <w:pPr>
        <w:pStyle w:val="ListParagraph"/>
        <w:ind w:left="567" w:hanging="567"/>
        <w:rPr>
          <w:sz w:val="24"/>
          <w:szCs w:val="24"/>
        </w:rPr>
      </w:pPr>
    </w:p>
    <w:p w:rsidR="00E172DE" w:rsidRPr="00493B5E" w:rsidRDefault="00E172DE" w:rsidP="00182EA5">
      <w:pPr>
        <w:ind w:left="567" w:hanging="567"/>
        <w:rPr>
          <w:sz w:val="24"/>
          <w:szCs w:val="24"/>
        </w:rPr>
      </w:pPr>
    </w:p>
    <w:p w:rsidR="00CA3771" w:rsidRPr="00493B5E" w:rsidRDefault="00CA3771" w:rsidP="00182EA5">
      <w:pPr>
        <w:ind w:left="567" w:hanging="567"/>
        <w:rPr>
          <w:sz w:val="24"/>
          <w:szCs w:val="24"/>
        </w:rPr>
      </w:pPr>
    </w:p>
    <w:p w:rsidR="005E1259" w:rsidRPr="00493B5E" w:rsidRDefault="005E1259" w:rsidP="005E1259">
      <w:pPr>
        <w:rPr>
          <w:b/>
          <w:sz w:val="24"/>
          <w:szCs w:val="24"/>
        </w:rPr>
      </w:pPr>
      <w:r w:rsidRPr="00493B5E">
        <w:rPr>
          <w:b/>
          <w:sz w:val="24"/>
          <w:szCs w:val="24"/>
        </w:rPr>
        <w:t>RTI software:</w:t>
      </w:r>
    </w:p>
    <w:p w:rsidR="005E1259" w:rsidRPr="00493B5E" w:rsidRDefault="005E1259" w:rsidP="005E1259">
      <w:pPr>
        <w:rPr>
          <w:sz w:val="24"/>
          <w:szCs w:val="24"/>
        </w:rPr>
      </w:pPr>
      <w:r w:rsidRPr="00493B5E">
        <w:rPr>
          <w:sz w:val="24"/>
          <w:szCs w:val="24"/>
        </w:rPr>
        <w:t xml:space="preserve">- Once you’ve downloaded the free software and taken the photos, </w:t>
      </w:r>
      <w:r w:rsidRPr="00493B5E">
        <w:rPr>
          <w:b/>
          <w:sz w:val="24"/>
          <w:szCs w:val="24"/>
        </w:rPr>
        <w:t>connect the camera to the computer</w:t>
      </w:r>
      <w:r w:rsidRPr="00493B5E">
        <w:rPr>
          <w:sz w:val="24"/>
          <w:szCs w:val="24"/>
        </w:rPr>
        <w:t>. Make sure the camera doesn’t go into sleep mode until you have all the photos in the computer.</w:t>
      </w:r>
    </w:p>
    <w:p w:rsidR="005E1259" w:rsidRPr="00493B5E" w:rsidRDefault="005E1259" w:rsidP="005E1259">
      <w:pPr>
        <w:rPr>
          <w:sz w:val="24"/>
          <w:szCs w:val="24"/>
        </w:rPr>
      </w:pPr>
      <w:r w:rsidRPr="00493B5E">
        <w:rPr>
          <w:sz w:val="24"/>
          <w:szCs w:val="24"/>
        </w:rPr>
        <w:t xml:space="preserve">- Create a folder under the </w:t>
      </w:r>
      <w:r w:rsidRPr="00493B5E">
        <w:rPr>
          <w:b/>
          <w:sz w:val="24"/>
          <w:szCs w:val="24"/>
        </w:rPr>
        <w:t>C: directory</w:t>
      </w:r>
      <w:r w:rsidRPr="00493B5E">
        <w:rPr>
          <w:sz w:val="24"/>
          <w:szCs w:val="24"/>
        </w:rPr>
        <w:t xml:space="preserve">, with </w:t>
      </w:r>
      <w:r w:rsidRPr="00493B5E">
        <w:rPr>
          <w:b/>
          <w:sz w:val="24"/>
          <w:szCs w:val="24"/>
        </w:rPr>
        <w:t>NO SPACES</w:t>
      </w:r>
      <w:r w:rsidRPr="00493B5E">
        <w:rPr>
          <w:sz w:val="24"/>
          <w:szCs w:val="24"/>
        </w:rPr>
        <w:t xml:space="preserve">. The RTI Builder software doesn’t process folder/file names with spaces. </w:t>
      </w:r>
    </w:p>
    <w:p w:rsidR="005E1259" w:rsidRPr="00493B5E" w:rsidRDefault="005E1259" w:rsidP="005E1259">
      <w:pPr>
        <w:rPr>
          <w:sz w:val="24"/>
          <w:szCs w:val="24"/>
        </w:rPr>
      </w:pPr>
      <w:r w:rsidRPr="00493B5E">
        <w:rPr>
          <w:sz w:val="24"/>
          <w:szCs w:val="24"/>
        </w:rPr>
        <w:t xml:space="preserve">- Create a </w:t>
      </w:r>
      <w:r w:rsidRPr="00493B5E">
        <w:rPr>
          <w:b/>
          <w:sz w:val="24"/>
          <w:szCs w:val="24"/>
        </w:rPr>
        <w:t>top-level project folder</w:t>
      </w:r>
      <w:r w:rsidRPr="00493B5E">
        <w:rPr>
          <w:sz w:val="24"/>
          <w:szCs w:val="24"/>
        </w:rPr>
        <w:t xml:space="preserve">, typically naming it with the object name and catalogue number. </w:t>
      </w:r>
    </w:p>
    <w:p w:rsidR="005E1259" w:rsidRPr="00493B5E" w:rsidRDefault="005E1259" w:rsidP="005E1259">
      <w:pPr>
        <w:rPr>
          <w:sz w:val="24"/>
          <w:szCs w:val="24"/>
        </w:rPr>
      </w:pPr>
      <w:r w:rsidRPr="00493B5E">
        <w:rPr>
          <w:sz w:val="24"/>
          <w:szCs w:val="24"/>
        </w:rPr>
        <w:t xml:space="preserve">- The project folder must contain these subfolders: </w:t>
      </w:r>
      <w:proofErr w:type="spellStart"/>
      <w:r w:rsidR="009C046F" w:rsidRPr="00493B5E">
        <w:rPr>
          <w:b/>
          <w:sz w:val="24"/>
          <w:szCs w:val="24"/>
        </w:rPr>
        <w:t>projectFolder</w:t>
      </w:r>
      <w:proofErr w:type="spellEnd"/>
      <w:r w:rsidR="009C046F" w:rsidRPr="00493B5E">
        <w:rPr>
          <w:b/>
          <w:sz w:val="24"/>
          <w:szCs w:val="24"/>
        </w:rPr>
        <w:t>/; jpeg-exports/.</w:t>
      </w:r>
    </w:p>
    <w:p w:rsidR="005E1259" w:rsidRPr="00493B5E" w:rsidRDefault="005E1259" w:rsidP="005E1259">
      <w:pPr>
        <w:rPr>
          <w:sz w:val="24"/>
          <w:szCs w:val="24"/>
        </w:rPr>
      </w:pPr>
      <w:r w:rsidRPr="00493B5E">
        <w:rPr>
          <w:sz w:val="24"/>
          <w:szCs w:val="24"/>
        </w:rPr>
        <w:t xml:space="preserve">- Add your </w:t>
      </w:r>
      <w:r w:rsidRPr="00493B5E">
        <w:rPr>
          <w:b/>
          <w:sz w:val="24"/>
          <w:szCs w:val="24"/>
        </w:rPr>
        <w:t>jpeg images to the jpeg-exports</w:t>
      </w:r>
      <w:r w:rsidRPr="00493B5E">
        <w:rPr>
          <w:sz w:val="24"/>
          <w:szCs w:val="24"/>
        </w:rPr>
        <w:t xml:space="preserve"> folder.</w:t>
      </w:r>
    </w:p>
    <w:p w:rsidR="005E1259" w:rsidRPr="00493B5E" w:rsidRDefault="005E1259" w:rsidP="005E1259">
      <w:pPr>
        <w:rPr>
          <w:sz w:val="24"/>
          <w:szCs w:val="24"/>
        </w:rPr>
      </w:pPr>
      <w:r w:rsidRPr="00493B5E">
        <w:rPr>
          <w:sz w:val="24"/>
          <w:szCs w:val="24"/>
        </w:rPr>
        <w:t xml:space="preserve">- Open the </w:t>
      </w:r>
      <w:r w:rsidRPr="00493B5E">
        <w:rPr>
          <w:b/>
          <w:sz w:val="24"/>
          <w:szCs w:val="24"/>
        </w:rPr>
        <w:t>RTI builder</w:t>
      </w:r>
      <w:r w:rsidRPr="00493B5E">
        <w:rPr>
          <w:sz w:val="24"/>
          <w:szCs w:val="24"/>
        </w:rPr>
        <w:t>:</w:t>
      </w:r>
    </w:p>
    <w:p w:rsidR="005E1259" w:rsidRPr="00493B5E" w:rsidRDefault="005E1259" w:rsidP="005E1259">
      <w:pPr>
        <w:rPr>
          <w:sz w:val="24"/>
          <w:szCs w:val="24"/>
        </w:rPr>
      </w:pPr>
      <w:r w:rsidRPr="00493B5E">
        <w:rPr>
          <w:noProof/>
          <w:sz w:val="24"/>
          <w:szCs w:val="24"/>
          <w:lang w:eastAsia="en-GB"/>
        </w:rPr>
        <w:drawing>
          <wp:inline distT="0" distB="0" distL="0" distR="0" wp14:anchorId="0657F3F4" wp14:editId="77368C76">
            <wp:extent cx="3594488" cy="1914525"/>
            <wp:effectExtent l="0" t="0" r="635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5265"/>
                    <a:stretch/>
                  </pic:blipFill>
                  <pic:spPr bwMode="auto">
                    <a:xfrm>
                      <a:off x="0" y="0"/>
                      <a:ext cx="3594488" cy="1914525"/>
                    </a:xfrm>
                    <a:prstGeom prst="rect">
                      <a:avLst/>
                    </a:prstGeom>
                    <a:ln>
                      <a:noFill/>
                    </a:ln>
                    <a:extLst>
                      <a:ext uri="{53640926-AAD7-44D8-BBD7-CCE9431645EC}">
                        <a14:shadowObscured xmlns:a14="http://schemas.microsoft.com/office/drawing/2010/main"/>
                      </a:ext>
                    </a:extLst>
                  </pic:spPr>
                </pic:pic>
              </a:graphicData>
            </a:graphic>
          </wp:inline>
        </w:drawing>
      </w:r>
    </w:p>
    <w:p w:rsidR="005E1259" w:rsidRPr="00493B5E" w:rsidRDefault="005E1259" w:rsidP="005E1259">
      <w:pPr>
        <w:rPr>
          <w:sz w:val="24"/>
          <w:szCs w:val="24"/>
        </w:rPr>
      </w:pPr>
      <w:r w:rsidRPr="00493B5E">
        <w:rPr>
          <w:sz w:val="24"/>
          <w:szCs w:val="24"/>
        </w:rPr>
        <w:t xml:space="preserve">- In the first screen, you can either </w:t>
      </w:r>
      <w:r w:rsidRPr="00493B5E">
        <w:rPr>
          <w:b/>
          <w:sz w:val="24"/>
          <w:szCs w:val="24"/>
        </w:rPr>
        <w:t>create a new project</w:t>
      </w:r>
      <w:r w:rsidRPr="00493B5E">
        <w:rPr>
          <w:sz w:val="24"/>
          <w:szCs w:val="24"/>
        </w:rPr>
        <w:t>, or open an existing project to create a different PTM or RTI file from the same image data.</w:t>
      </w:r>
    </w:p>
    <w:p w:rsidR="005E1259" w:rsidRPr="00493B5E" w:rsidRDefault="005E1259" w:rsidP="005E1259">
      <w:pPr>
        <w:rPr>
          <w:sz w:val="24"/>
          <w:szCs w:val="24"/>
        </w:rPr>
      </w:pPr>
      <w:r w:rsidRPr="00493B5E">
        <w:rPr>
          <w:sz w:val="24"/>
          <w:szCs w:val="24"/>
        </w:rPr>
        <w:t xml:space="preserve">- </w:t>
      </w:r>
      <w:r w:rsidRPr="00493B5E">
        <w:rPr>
          <w:b/>
          <w:sz w:val="24"/>
          <w:szCs w:val="24"/>
        </w:rPr>
        <w:t>Name the project</w:t>
      </w:r>
      <w:r w:rsidRPr="00493B5E">
        <w:rPr>
          <w:sz w:val="24"/>
          <w:szCs w:val="24"/>
        </w:rPr>
        <w:t xml:space="preserve"> (object name and catalogue number), </w:t>
      </w:r>
      <w:r w:rsidRPr="00493B5E">
        <w:rPr>
          <w:b/>
          <w:sz w:val="24"/>
          <w:szCs w:val="24"/>
        </w:rPr>
        <w:t>without spaces</w:t>
      </w:r>
      <w:r w:rsidRPr="00493B5E">
        <w:rPr>
          <w:sz w:val="24"/>
          <w:szCs w:val="24"/>
        </w:rPr>
        <w:t xml:space="preserve">. </w:t>
      </w:r>
    </w:p>
    <w:p w:rsidR="005E1259" w:rsidRPr="00493B5E" w:rsidRDefault="005E1259" w:rsidP="005E1259">
      <w:pPr>
        <w:rPr>
          <w:sz w:val="24"/>
          <w:szCs w:val="24"/>
        </w:rPr>
      </w:pPr>
      <w:r w:rsidRPr="00493B5E">
        <w:rPr>
          <w:sz w:val="24"/>
          <w:szCs w:val="24"/>
        </w:rPr>
        <w:t xml:space="preserve">- Select the </w:t>
      </w:r>
      <w:r w:rsidRPr="00493B5E">
        <w:rPr>
          <w:b/>
          <w:sz w:val="24"/>
          <w:szCs w:val="24"/>
        </w:rPr>
        <w:t>Highlight Based</w:t>
      </w:r>
      <w:r w:rsidRPr="00493B5E">
        <w:rPr>
          <w:sz w:val="24"/>
          <w:szCs w:val="24"/>
        </w:rPr>
        <w:t xml:space="preserve"> operation sequences, using the </w:t>
      </w:r>
      <w:r w:rsidRPr="00493B5E">
        <w:rPr>
          <w:b/>
          <w:sz w:val="24"/>
          <w:szCs w:val="24"/>
        </w:rPr>
        <w:t>HSH Fitter</w:t>
      </w:r>
      <w:r w:rsidRPr="00493B5E">
        <w:rPr>
          <w:sz w:val="24"/>
          <w:szCs w:val="24"/>
        </w:rPr>
        <w:t xml:space="preserve">, and press </w:t>
      </w:r>
      <w:r w:rsidRPr="00493B5E">
        <w:rPr>
          <w:b/>
          <w:sz w:val="24"/>
          <w:szCs w:val="24"/>
        </w:rPr>
        <w:t>Star</w:t>
      </w:r>
      <w:r w:rsidR="00D0701F" w:rsidRPr="00493B5E">
        <w:rPr>
          <w:b/>
          <w:sz w:val="24"/>
          <w:szCs w:val="24"/>
        </w:rPr>
        <w:t>t</w:t>
      </w:r>
      <w:r w:rsidRPr="00493B5E">
        <w:rPr>
          <w:b/>
          <w:sz w:val="24"/>
          <w:szCs w:val="24"/>
        </w:rPr>
        <w:t xml:space="preserve"> New Project</w:t>
      </w:r>
      <w:r w:rsidRPr="00493B5E">
        <w:rPr>
          <w:sz w:val="24"/>
          <w:szCs w:val="24"/>
        </w:rPr>
        <w:t>:</w:t>
      </w:r>
    </w:p>
    <w:p w:rsidR="005E1259" w:rsidRPr="00493B5E" w:rsidRDefault="005E1259" w:rsidP="005E1259">
      <w:pPr>
        <w:rPr>
          <w:sz w:val="24"/>
          <w:szCs w:val="24"/>
        </w:rPr>
      </w:pPr>
      <w:r w:rsidRPr="00493B5E">
        <w:rPr>
          <w:noProof/>
          <w:sz w:val="24"/>
          <w:szCs w:val="24"/>
          <w:lang w:eastAsia="en-GB"/>
        </w:rPr>
        <w:drawing>
          <wp:inline distT="0" distB="0" distL="0" distR="0" wp14:anchorId="02B78D3F" wp14:editId="56B25F76">
            <wp:extent cx="3324225" cy="1008026"/>
            <wp:effectExtent l="0" t="0" r="0" b="190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30651" cy="1009974"/>
                    </a:xfrm>
                    <a:prstGeom prst="rect">
                      <a:avLst/>
                    </a:prstGeom>
                  </pic:spPr>
                </pic:pic>
              </a:graphicData>
            </a:graphic>
          </wp:inline>
        </w:drawing>
      </w:r>
      <w:r w:rsidRPr="00493B5E">
        <w:rPr>
          <w:sz w:val="24"/>
          <w:szCs w:val="24"/>
        </w:rPr>
        <w:t xml:space="preserve"> </w:t>
      </w:r>
      <w:r w:rsidRPr="00493B5E">
        <w:rPr>
          <w:noProof/>
          <w:sz w:val="24"/>
          <w:szCs w:val="24"/>
          <w:lang w:eastAsia="en-GB"/>
        </w:rPr>
        <w:drawing>
          <wp:inline distT="0" distB="0" distL="0" distR="0" wp14:anchorId="140506D7" wp14:editId="1FE42FD6">
            <wp:extent cx="2286000" cy="36195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345" t="23729" r="7435" b="11864"/>
                    <a:stretch/>
                  </pic:blipFill>
                  <pic:spPr bwMode="auto">
                    <a:xfrm>
                      <a:off x="0" y="0"/>
                      <a:ext cx="2286000" cy="361950"/>
                    </a:xfrm>
                    <a:prstGeom prst="rect">
                      <a:avLst/>
                    </a:prstGeom>
                    <a:ln>
                      <a:noFill/>
                    </a:ln>
                    <a:extLst>
                      <a:ext uri="{53640926-AAD7-44D8-BBD7-CCE9431645EC}">
                        <a14:shadowObscured xmlns:a14="http://schemas.microsoft.com/office/drawing/2010/main"/>
                      </a:ext>
                    </a:extLst>
                  </pic:spPr>
                </pic:pic>
              </a:graphicData>
            </a:graphic>
          </wp:inline>
        </w:drawing>
      </w:r>
    </w:p>
    <w:p w:rsidR="005E1259" w:rsidRPr="00493B5E" w:rsidRDefault="005E1259" w:rsidP="005E1259">
      <w:pPr>
        <w:rPr>
          <w:sz w:val="24"/>
          <w:szCs w:val="24"/>
        </w:rPr>
      </w:pPr>
      <w:r w:rsidRPr="00493B5E">
        <w:rPr>
          <w:sz w:val="24"/>
          <w:szCs w:val="24"/>
        </w:rPr>
        <w:t xml:space="preserve">- On the next screen, click </w:t>
      </w:r>
      <w:r w:rsidRPr="00493B5E">
        <w:rPr>
          <w:b/>
          <w:sz w:val="24"/>
          <w:szCs w:val="24"/>
        </w:rPr>
        <w:t>Open Folder</w:t>
      </w:r>
      <w:r w:rsidRPr="00493B5E">
        <w:rPr>
          <w:sz w:val="24"/>
          <w:szCs w:val="24"/>
        </w:rPr>
        <w:t xml:space="preserve"> at the right of the window, and browse to the top-level project folder. This is the folder which contains the jpeg-exports image files. Select the folder and the “</w:t>
      </w:r>
      <w:r w:rsidRPr="00493B5E">
        <w:rPr>
          <w:b/>
          <w:sz w:val="24"/>
          <w:szCs w:val="24"/>
        </w:rPr>
        <w:t>Loading Images</w:t>
      </w:r>
      <w:r w:rsidRPr="00493B5E">
        <w:rPr>
          <w:sz w:val="24"/>
          <w:szCs w:val="24"/>
        </w:rPr>
        <w:t xml:space="preserve">” window should appear. The import might take some time. </w:t>
      </w:r>
    </w:p>
    <w:p w:rsidR="005E1259" w:rsidRPr="00493B5E" w:rsidRDefault="005E1259" w:rsidP="005E1259">
      <w:pPr>
        <w:rPr>
          <w:sz w:val="24"/>
          <w:szCs w:val="24"/>
        </w:rPr>
      </w:pPr>
      <w:r w:rsidRPr="00493B5E">
        <w:rPr>
          <w:noProof/>
          <w:sz w:val="24"/>
          <w:szCs w:val="24"/>
          <w:lang w:eastAsia="en-GB"/>
        </w:rPr>
        <w:drawing>
          <wp:inline distT="0" distB="0" distL="0" distR="0" wp14:anchorId="100BF465" wp14:editId="35AB7D64">
            <wp:extent cx="2891270" cy="1514475"/>
            <wp:effectExtent l="0" t="0" r="4445" b="0"/>
            <wp:docPr id="288" name="Image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6897"/>
                    <a:stretch/>
                  </pic:blipFill>
                  <pic:spPr bwMode="auto">
                    <a:xfrm>
                      <a:off x="0" y="0"/>
                      <a:ext cx="2890930" cy="1514297"/>
                    </a:xfrm>
                    <a:prstGeom prst="rect">
                      <a:avLst/>
                    </a:prstGeom>
                    <a:ln>
                      <a:noFill/>
                    </a:ln>
                    <a:extLst>
                      <a:ext uri="{53640926-AAD7-44D8-BBD7-CCE9431645EC}">
                        <a14:shadowObscured xmlns:a14="http://schemas.microsoft.com/office/drawing/2010/main"/>
                      </a:ext>
                    </a:extLst>
                  </pic:spPr>
                </pic:pic>
              </a:graphicData>
            </a:graphic>
          </wp:inline>
        </w:drawing>
      </w:r>
      <w:r w:rsidRPr="00493B5E">
        <w:rPr>
          <w:sz w:val="24"/>
          <w:szCs w:val="24"/>
        </w:rPr>
        <w:t xml:space="preserve"> </w:t>
      </w:r>
      <w:r w:rsidRPr="00493B5E">
        <w:rPr>
          <w:noProof/>
          <w:sz w:val="24"/>
          <w:szCs w:val="24"/>
          <w:lang w:eastAsia="en-GB"/>
        </w:rPr>
        <w:drawing>
          <wp:inline distT="0" distB="0" distL="0" distR="0" wp14:anchorId="0EF62FBC" wp14:editId="159200F0">
            <wp:extent cx="3176342" cy="1436865"/>
            <wp:effectExtent l="0" t="0" r="5080" b="0"/>
            <wp:docPr id="289" name="Image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95973" cy="1445745"/>
                    </a:xfrm>
                    <a:prstGeom prst="rect">
                      <a:avLst/>
                    </a:prstGeom>
                  </pic:spPr>
                </pic:pic>
              </a:graphicData>
            </a:graphic>
          </wp:inline>
        </w:drawing>
      </w:r>
    </w:p>
    <w:p w:rsidR="005E1259" w:rsidRPr="00493B5E" w:rsidRDefault="005E1259" w:rsidP="005E1259">
      <w:pPr>
        <w:rPr>
          <w:sz w:val="24"/>
          <w:szCs w:val="24"/>
        </w:rPr>
      </w:pPr>
      <w:r w:rsidRPr="00493B5E">
        <w:rPr>
          <w:sz w:val="24"/>
          <w:szCs w:val="24"/>
        </w:rPr>
        <w:t>- After loading the images, they should all appear like the following image:</w:t>
      </w:r>
    </w:p>
    <w:p w:rsidR="005E1259" w:rsidRPr="00493B5E" w:rsidRDefault="005E1259" w:rsidP="005E1259">
      <w:pPr>
        <w:rPr>
          <w:sz w:val="24"/>
          <w:szCs w:val="24"/>
        </w:rPr>
      </w:pPr>
      <w:r w:rsidRPr="00493B5E">
        <w:rPr>
          <w:noProof/>
          <w:sz w:val="24"/>
          <w:szCs w:val="24"/>
          <w:lang w:eastAsia="en-GB"/>
        </w:rPr>
        <w:drawing>
          <wp:inline distT="0" distB="0" distL="0" distR="0" wp14:anchorId="1D3AAF29" wp14:editId="6F5E85AB">
            <wp:extent cx="3590925" cy="1912626"/>
            <wp:effectExtent l="0" t="0" r="0" b="0"/>
            <wp:docPr id="290" name="Image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b="5265"/>
                    <a:stretch/>
                  </pic:blipFill>
                  <pic:spPr bwMode="auto">
                    <a:xfrm>
                      <a:off x="0" y="0"/>
                      <a:ext cx="3590925" cy="1912626"/>
                    </a:xfrm>
                    <a:prstGeom prst="rect">
                      <a:avLst/>
                    </a:prstGeom>
                    <a:ln>
                      <a:noFill/>
                    </a:ln>
                    <a:extLst>
                      <a:ext uri="{53640926-AAD7-44D8-BBD7-CCE9431645EC}">
                        <a14:shadowObscured xmlns:a14="http://schemas.microsoft.com/office/drawing/2010/main"/>
                      </a:ext>
                    </a:extLst>
                  </pic:spPr>
                </pic:pic>
              </a:graphicData>
            </a:graphic>
          </wp:inline>
        </w:drawing>
      </w:r>
    </w:p>
    <w:p w:rsidR="005E1259" w:rsidRPr="00493B5E" w:rsidRDefault="005E1259" w:rsidP="005E1259">
      <w:pPr>
        <w:rPr>
          <w:sz w:val="24"/>
          <w:szCs w:val="24"/>
        </w:rPr>
      </w:pPr>
      <w:r w:rsidRPr="00493B5E">
        <w:rPr>
          <w:sz w:val="24"/>
          <w:szCs w:val="24"/>
        </w:rPr>
        <w:t xml:space="preserve">- Use the </w:t>
      </w:r>
      <w:r w:rsidRPr="00493B5E">
        <w:rPr>
          <w:b/>
          <w:sz w:val="24"/>
          <w:szCs w:val="24"/>
        </w:rPr>
        <w:t>removal section</w:t>
      </w:r>
      <w:r w:rsidRPr="00493B5E">
        <w:rPr>
          <w:sz w:val="24"/>
          <w:szCs w:val="24"/>
        </w:rPr>
        <w:t xml:space="preserve"> to remove </w:t>
      </w:r>
      <w:r w:rsidRPr="00493B5E">
        <w:rPr>
          <w:b/>
          <w:sz w:val="24"/>
          <w:szCs w:val="24"/>
        </w:rPr>
        <w:t>any images that should not be used to calculate the RTI</w:t>
      </w:r>
      <w:r w:rsidRPr="00493B5E">
        <w:rPr>
          <w:sz w:val="24"/>
          <w:szCs w:val="24"/>
        </w:rPr>
        <w:t xml:space="preserve">. These images are removed only from the set of images to be processed; the </w:t>
      </w:r>
      <w:r w:rsidRPr="00493B5E">
        <w:rPr>
          <w:b/>
          <w:sz w:val="24"/>
          <w:szCs w:val="24"/>
        </w:rPr>
        <w:t>image files are not deleted</w:t>
      </w:r>
      <w:r w:rsidRPr="00493B5E">
        <w:rPr>
          <w:sz w:val="24"/>
          <w:szCs w:val="24"/>
        </w:rPr>
        <w:t xml:space="preserve">. Select the image or images you want to remove; click Remove Picture to apply the change to the image set. After (or if no image is to be removed), click </w:t>
      </w:r>
      <w:r w:rsidRPr="00493B5E">
        <w:rPr>
          <w:b/>
          <w:sz w:val="24"/>
          <w:szCs w:val="24"/>
        </w:rPr>
        <w:t>Next.</w:t>
      </w:r>
      <w:r w:rsidRPr="00493B5E">
        <w:rPr>
          <w:sz w:val="24"/>
          <w:szCs w:val="24"/>
        </w:rPr>
        <w:t xml:space="preserve"> </w:t>
      </w:r>
    </w:p>
    <w:p w:rsidR="005E1259" w:rsidRPr="00493B5E" w:rsidRDefault="005E1259" w:rsidP="005E1259">
      <w:pPr>
        <w:rPr>
          <w:sz w:val="24"/>
          <w:szCs w:val="24"/>
        </w:rPr>
      </w:pPr>
      <w:r w:rsidRPr="00493B5E">
        <w:rPr>
          <w:sz w:val="24"/>
          <w:szCs w:val="24"/>
        </w:rPr>
        <w:t xml:space="preserve">- Select the </w:t>
      </w:r>
      <w:r w:rsidRPr="00493B5E">
        <w:rPr>
          <w:b/>
          <w:sz w:val="24"/>
          <w:szCs w:val="24"/>
        </w:rPr>
        <w:t>type of ball (Black or Red)</w:t>
      </w:r>
      <w:r w:rsidRPr="00493B5E">
        <w:rPr>
          <w:sz w:val="24"/>
          <w:szCs w:val="24"/>
        </w:rPr>
        <w:t xml:space="preserve"> you used. Mark the area using the mouse to select a rectangular region that includes an entire sphere. This region becomes </w:t>
      </w:r>
      <w:r w:rsidRPr="00493B5E">
        <w:rPr>
          <w:b/>
          <w:sz w:val="24"/>
          <w:szCs w:val="24"/>
        </w:rPr>
        <w:t>green</w:t>
      </w:r>
      <w:r w:rsidRPr="00493B5E">
        <w:rPr>
          <w:sz w:val="24"/>
          <w:szCs w:val="24"/>
        </w:rPr>
        <w:t xml:space="preserve">. Ensure that the highlighted area is </w:t>
      </w:r>
      <w:r w:rsidRPr="00493B5E">
        <w:rPr>
          <w:b/>
          <w:sz w:val="24"/>
          <w:szCs w:val="24"/>
        </w:rPr>
        <w:t>larger than the sphere</w:t>
      </w:r>
      <w:r w:rsidRPr="00493B5E">
        <w:rPr>
          <w:sz w:val="24"/>
          <w:szCs w:val="24"/>
        </w:rPr>
        <w:t xml:space="preserve">, and that the </w:t>
      </w:r>
      <w:r w:rsidRPr="00493B5E">
        <w:rPr>
          <w:b/>
          <w:sz w:val="24"/>
          <w:szCs w:val="24"/>
        </w:rPr>
        <w:t>sphere edge is completely included</w:t>
      </w:r>
      <w:r w:rsidRPr="00493B5E">
        <w:rPr>
          <w:sz w:val="24"/>
          <w:szCs w:val="24"/>
        </w:rPr>
        <w:t xml:space="preserve"> within the box. After, click “</w:t>
      </w:r>
      <w:r w:rsidRPr="00493B5E">
        <w:rPr>
          <w:b/>
          <w:sz w:val="24"/>
          <w:szCs w:val="24"/>
        </w:rPr>
        <w:t>Add Area</w:t>
      </w:r>
      <w:r w:rsidRPr="00493B5E">
        <w:rPr>
          <w:sz w:val="24"/>
          <w:szCs w:val="24"/>
        </w:rPr>
        <w:t xml:space="preserve">”. The area should turn </w:t>
      </w:r>
      <w:r w:rsidRPr="00493B5E">
        <w:rPr>
          <w:b/>
          <w:sz w:val="24"/>
          <w:szCs w:val="24"/>
        </w:rPr>
        <w:t>red</w:t>
      </w:r>
      <w:r w:rsidRPr="00493B5E">
        <w:rPr>
          <w:sz w:val="24"/>
          <w:szCs w:val="24"/>
        </w:rPr>
        <w:t>.</w:t>
      </w:r>
    </w:p>
    <w:p w:rsidR="005E1259" w:rsidRPr="00493B5E" w:rsidRDefault="005E1259" w:rsidP="005E1259">
      <w:pPr>
        <w:rPr>
          <w:sz w:val="24"/>
          <w:szCs w:val="24"/>
        </w:rPr>
      </w:pPr>
      <w:r w:rsidRPr="00493B5E">
        <w:rPr>
          <w:noProof/>
          <w:sz w:val="24"/>
          <w:szCs w:val="24"/>
          <w:lang w:eastAsia="en-GB"/>
        </w:rPr>
        <w:drawing>
          <wp:inline distT="0" distB="0" distL="0" distR="0" wp14:anchorId="183ADFCB" wp14:editId="25A82D2A">
            <wp:extent cx="1982285" cy="2533650"/>
            <wp:effectExtent l="0" t="0" r="0" b="0"/>
            <wp:docPr id="292" name="Image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982601" cy="2534054"/>
                    </a:xfrm>
                    <a:prstGeom prst="rect">
                      <a:avLst/>
                    </a:prstGeom>
                  </pic:spPr>
                </pic:pic>
              </a:graphicData>
            </a:graphic>
          </wp:inline>
        </w:drawing>
      </w:r>
      <w:r w:rsidRPr="00493B5E">
        <w:rPr>
          <w:sz w:val="24"/>
          <w:szCs w:val="24"/>
        </w:rPr>
        <w:tab/>
      </w:r>
      <w:r w:rsidRPr="00493B5E">
        <w:rPr>
          <w:sz w:val="24"/>
          <w:szCs w:val="24"/>
        </w:rPr>
        <w:tab/>
      </w:r>
      <w:r w:rsidRPr="00493B5E">
        <w:rPr>
          <w:noProof/>
          <w:sz w:val="24"/>
          <w:szCs w:val="24"/>
          <w:lang w:eastAsia="en-GB"/>
        </w:rPr>
        <w:drawing>
          <wp:inline distT="0" distB="0" distL="0" distR="0" wp14:anchorId="3FD9637F" wp14:editId="11CAE4AB">
            <wp:extent cx="2085975" cy="2544530"/>
            <wp:effectExtent l="0" t="0" r="0" b="8255"/>
            <wp:docPr id="293" name="Image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085876" cy="2544410"/>
                    </a:xfrm>
                    <a:prstGeom prst="rect">
                      <a:avLst/>
                    </a:prstGeom>
                  </pic:spPr>
                </pic:pic>
              </a:graphicData>
            </a:graphic>
          </wp:inline>
        </w:drawing>
      </w:r>
    </w:p>
    <w:p w:rsidR="005E1259" w:rsidRPr="00493B5E" w:rsidRDefault="005E1259" w:rsidP="005E1259">
      <w:pPr>
        <w:rPr>
          <w:sz w:val="24"/>
          <w:szCs w:val="24"/>
        </w:rPr>
      </w:pPr>
      <w:r w:rsidRPr="00493B5E">
        <w:rPr>
          <w:sz w:val="24"/>
          <w:szCs w:val="24"/>
        </w:rPr>
        <w:t xml:space="preserve">- Click </w:t>
      </w:r>
      <w:r w:rsidRPr="00493B5E">
        <w:rPr>
          <w:b/>
          <w:sz w:val="24"/>
          <w:szCs w:val="24"/>
        </w:rPr>
        <w:t>Detect Spheres</w:t>
      </w:r>
      <w:r w:rsidRPr="00493B5E">
        <w:rPr>
          <w:sz w:val="24"/>
          <w:szCs w:val="24"/>
        </w:rPr>
        <w:t xml:space="preserve">. The processing takes some time. When it is completed, the upper left panel shows the detected sphere. </w:t>
      </w:r>
    </w:p>
    <w:p w:rsidR="005E1259" w:rsidRPr="00493B5E" w:rsidRDefault="005E1259" w:rsidP="005E1259">
      <w:pPr>
        <w:rPr>
          <w:sz w:val="24"/>
          <w:szCs w:val="24"/>
        </w:rPr>
      </w:pPr>
      <w:r w:rsidRPr="00493B5E">
        <w:rPr>
          <w:noProof/>
          <w:sz w:val="24"/>
          <w:szCs w:val="24"/>
          <w:lang w:eastAsia="en-GB"/>
        </w:rPr>
        <w:drawing>
          <wp:inline distT="0" distB="0" distL="0" distR="0" wp14:anchorId="2FB32C52" wp14:editId="07B8021C">
            <wp:extent cx="1162050" cy="622331"/>
            <wp:effectExtent l="0" t="0" r="0" b="6350"/>
            <wp:docPr id="294" name="Imagem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164306" cy="623539"/>
                    </a:xfrm>
                    <a:prstGeom prst="rect">
                      <a:avLst/>
                    </a:prstGeom>
                  </pic:spPr>
                </pic:pic>
              </a:graphicData>
            </a:graphic>
          </wp:inline>
        </w:drawing>
      </w:r>
    </w:p>
    <w:p w:rsidR="005E1259" w:rsidRPr="00493B5E" w:rsidRDefault="005E1259" w:rsidP="005E1259">
      <w:pPr>
        <w:rPr>
          <w:sz w:val="24"/>
          <w:szCs w:val="24"/>
        </w:rPr>
      </w:pPr>
      <w:r w:rsidRPr="00493B5E">
        <w:rPr>
          <w:sz w:val="24"/>
          <w:szCs w:val="24"/>
        </w:rPr>
        <w:t xml:space="preserve">- Next, adjust the </w:t>
      </w:r>
      <w:r w:rsidRPr="00493B5E">
        <w:rPr>
          <w:b/>
          <w:sz w:val="24"/>
          <w:szCs w:val="24"/>
        </w:rPr>
        <w:t>sphere centre</w:t>
      </w:r>
      <w:r w:rsidRPr="00493B5E">
        <w:rPr>
          <w:sz w:val="24"/>
          <w:szCs w:val="24"/>
        </w:rPr>
        <w:t xml:space="preserve">, if necessary. If you do change it, after moving the red line and centre cross, click </w:t>
      </w:r>
      <w:r w:rsidRPr="00493B5E">
        <w:rPr>
          <w:b/>
          <w:sz w:val="24"/>
          <w:szCs w:val="24"/>
        </w:rPr>
        <w:t>Set New Centre</w:t>
      </w:r>
      <w:r w:rsidRPr="00493B5E">
        <w:rPr>
          <w:sz w:val="24"/>
          <w:szCs w:val="24"/>
        </w:rPr>
        <w:t xml:space="preserve">. After, click </w:t>
      </w:r>
      <w:proofErr w:type="gramStart"/>
      <w:r w:rsidRPr="00493B5E">
        <w:rPr>
          <w:b/>
          <w:sz w:val="24"/>
          <w:szCs w:val="24"/>
        </w:rPr>
        <w:t>Next</w:t>
      </w:r>
      <w:proofErr w:type="gramEnd"/>
      <w:r w:rsidRPr="00493B5E">
        <w:rPr>
          <w:sz w:val="24"/>
          <w:szCs w:val="24"/>
        </w:rPr>
        <w:t xml:space="preserve">. </w:t>
      </w:r>
    </w:p>
    <w:p w:rsidR="005E1259" w:rsidRPr="00493B5E" w:rsidRDefault="005E1259" w:rsidP="005E1259">
      <w:pPr>
        <w:rPr>
          <w:sz w:val="24"/>
          <w:szCs w:val="24"/>
        </w:rPr>
      </w:pPr>
      <w:r w:rsidRPr="00493B5E">
        <w:rPr>
          <w:noProof/>
          <w:sz w:val="24"/>
          <w:szCs w:val="24"/>
          <w:lang w:eastAsia="en-GB"/>
        </w:rPr>
        <w:drawing>
          <wp:inline distT="0" distB="0" distL="0" distR="0" wp14:anchorId="3935A81E" wp14:editId="5A7F465D">
            <wp:extent cx="3650597" cy="1752600"/>
            <wp:effectExtent l="0" t="0" r="7620" b="0"/>
            <wp:docPr id="296" name="Imagem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56686" cy="1755523"/>
                    </a:xfrm>
                    <a:prstGeom prst="rect">
                      <a:avLst/>
                    </a:prstGeom>
                  </pic:spPr>
                </pic:pic>
              </a:graphicData>
            </a:graphic>
          </wp:inline>
        </w:drawing>
      </w:r>
    </w:p>
    <w:p w:rsidR="005E1259" w:rsidRPr="00493B5E" w:rsidRDefault="005E1259" w:rsidP="005E1259">
      <w:pPr>
        <w:rPr>
          <w:sz w:val="24"/>
          <w:szCs w:val="24"/>
        </w:rPr>
      </w:pPr>
      <w:r w:rsidRPr="00493B5E">
        <w:rPr>
          <w:sz w:val="24"/>
          <w:szCs w:val="24"/>
        </w:rPr>
        <w:t xml:space="preserve">- Make sure the sphere’s centre is in the right place and click </w:t>
      </w:r>
      <w:r w:rsidRPr="00493B5E">
        <w:rPr>
          <w:b/>
          <w:sz w:val="24"/>
          <w:szCs w:val="24"/>
        </w:rPr>
        <w:t>Highlight detection</w:t>
      </w:r>
      <w:r w:rsidRPr="00493B5E">
        <w:rPr>
          <w:sz w:val="24"/>
          <w:szCs w:val="24"/>
        </w:rPr>
        <w:t>. This is a lengthy operation. When it has completed, the red circles around the sphere images change to small, red + marks at the centre of each highlight.</w:t>
      </w:r>
    </w:p>
    <w:p w:rsidR="005E1259" w:rsidRPr="00493B5E" w:rsidRDefault="005E1259" w:rsidP="005E1259">
      <w:pPr>
        <w:rPr>
          <w:sz w:val="24"/>
          <w:szCs w:val="24"/>
        </w:rPr>
      </w:pPr>
      <w:r w:rsidRPr="00493B5E">
        <w:rPr>
          <w:noProof/>
          <w:sz w:val="24"/>
          <w:szCs w:val="24"/>
          <w:lang w:eastAsia="en-GB"/>
        </w:rPr>
        <w:drawing>
          <wp:inline distT="0" distB="0" distL="0" distR="0" wp14:anchorId="5FBB31DA" wp14:editId="2B7470C2">
            <wp:extent cx="3676650" cy="1759701"/>
            <wp:effectExtent l="0" t="0" r="0" b="0"/>
            <wp:docPr id="300" name="Imagem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80493" cy="1761540"/>
                    </a:xfrm>
                    <a:prstGeom prst="rect">
                      <a:avLst/>
                    </a:prstGeom>
                  </pic:spPr>
                </pic:pic>
              </a:graphicData>
            </a:graphic>
          </wp:inline>
        </w:drawing>
      </w:r>
    </w:p>
    <w:p w:rsidR="005E1259" w:rsidRPr="00493B5E" w:rsidRDefault="005E1259" w:rsidP="005E1259">
      <w:pPr>
        <w:rPr>
          <w:sz w:val="24"/>
          <w:szCs w:val="24"/>
        </w:rPr>
      </w:pPr>
      <w:r w:rsidRPr="00493B5E">
        <w:rPr>
          <w:sz w:val="24"/>
          <w:szCs w:val="24"/>
        </w:rPr>
        <w:t xml:space="preserve">- The software generates the following files: </w:t>
      </w:r>
    </w:p>
    <w:p w:rsidR="005E1259" w:rsidRPr="00493B5E" w:rsidRDefault="005E1259" w:rsidP="005E1259">
      <w:pPr>
        <w:rPr>
          <w:sz w:val="24"/>
          <w:szCs w:val="24"/>
        </w:rPr>
      </w:pPr>
      <w:r w:rsidRPr="00493B5E">
        <w:rPr>
          <w:sz w:val="24"/>
          <w:szCs w:val="24"/>
        </w:rPr>
        <w:tab/>
      </w:r>
      <w:proofErr w:type="gramStart"/>
      <w:r w:rsidRPr="00493B5E">
        <w:rPr>
          <w:sz w:val="24"/>
          <w:szCs w:val="24"/>
        </w:rPr>
        <w:t>a</w:t>
      </w:r>
      <w:proofErr w:type="gramEnd"/>
      <w:r w:rsidRPr="00493B5E">
        <w:rPr>
          <w:sz w:val="24"/>
          <w:szCs w:val="24"/>
        </w:rPr>
        <w:t xml:space="preserve"> </w:t>
      </w:r>
      <w:r w:rsidRPr="00493B5E">
        <w:rPr>
          <w:b/>
          <w:sz w:val="24"/>
          <w:szCs w:val="24"/>
        </w:rPr>
        <w:t>blended image</w:t>
      </w:r>
      <w:r w:rsidRPr="00493B5E">
        <w:rPr>
          <w:sz w:val="24"/>
          <w:szCs w:val="24"/>
        </w:rPr>
        <w:t xml:space="preserve"> showing all the highlights in the set, in the </w:t>
      </w:r>
      <w:proofErr w:type="spellStart"/>
      <w:r w:rsidRPr="00493B5E">
        <w:rPr>
          <w:sz w:val="24"/>
          <w:szCs w:val="24"/>
        </w:rPr>
        <w:t>assembly_files</w:t>
      </w:r>
      <w:proofErr w:type="spellEnd"/>
      <w:r w:rsidRPr="00493B5E">
        <w:rPr>
          <w:sz w:val="24"/>
          <w:szCs w:val="24"/>
        </w:rPr>
        <w:t xml:space="preserve">/ subfolder. You can scroll to the bottom of the thumbnail images in the RTI Builder to see this image. </w:t>
      </w:r>
    </w:p>
    <w:p w:rsidR="005E1259" w:rsidRPr="00493B5E" w:rsidRDefault="005E1259" w:rsidP="005E1259">
      <w:pPr>
        <w:rPr>
          <w:sz w:val="24"/>
          <w:szCs w:val="24"/>
        </w:rPr>
      </w:pPr>
      <w:r w:rsidRPr="00493B5E">
        <w:rPr>
          <w:noProof/>
          <w:sz w:val="24"/>
          <w:szCs w:val="24"/>
          <w:lang w:eastAsia="en-GB"/>
        </w:rPr>
        <w:drawing>
          <wp:inline distT="0" distB="0" distL="0" distR="0" wp14:anchorId="2D167FEB" wp14:editId="5336321C">
            <wp:extent cx="800100" cy="800100"/>
            <wp:effectExtent l="0" t="0" r="0" b="0"/>
            <wp:docPr id="298" name="Imagem 298" descr="C:\Users\Maria José\Desktop\ure museu\RTI\egyptiansketch\assembly-files\egyptiansketch_ble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 José\Desktop\ure museu\RTI\egyptiansketch\assembly-files\egyptiansketch_blend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0006" cy="800006"/>
                    </a:xfrm>
                    <a:prstGeom prst="rect">
                      <a:avLst/>
                    </a:prstGeom>
                    <a:noFill/>
                    <a:ln>
                      <a:noFill/>
                    </a:ln>
                  </pic:spPr>
                </pic:pic>
              </a:graphicData>
            </a:graphic>
          </wp:inline>
        </w:drawing>
      </w:r>
    </w:p>
    <w:p w:rsidR="005E1259" w:rsidRPr="00493B5E" w:rsidRDefault="005E1259" w:rsidP="005E1259">
      <w:pPr>
        <w:rPr>
          <w:sz w:val="24"/>
          <w:szCs w:val="24"/>
        </w:rPr>
      </w:pPr>
      <w:r w:rsidRPr="00493B5E">
        <w:rPr>
          <w:sz w:val="24"/>
          <w:szCs w:val="24"/>
        </w:rPr>
        <w:tab/>
      </w:r>
      <w:proofErr w:type="gramStart"/>
      <w:r w:rsidRPr="00493B5E">
        <w:rPr>
          <w:sz w:val="24"/>
          <w:szCs w:val="24"/>
        </w:rPr>
        <w:t>a</w:t>
      </w:r>
      <w:proofErr w:type="gramEnd"/>
      <w:r w:rsidRPr="00493B5E">
        <w:rPr>
          <w:sz w:val="24"/>
          <w:szCs w:val="24"/>
        </w:rPr>
        <w:t xml:space="preserve"> </w:t>
      </w:r>
      <w:r w:rsidRPr="00493B5E">
        <w:rPr>
          <w:b/>
          <w:sz w:val="24"/>
          <w:szCs w:val="24"/>
        </w:rPr>
        <w:t>light position (LP) file</w:t>
      </w:r>
      <w:r w:rsidRPr="00493B5E">
        <w:rPr>
          <w:sz w:val="24"/>
          <w:szCs w:val="24"/>
        </w:rPr>
        <w:t xml:space="preserve"> with the extension .</w:t>
      </w:r>
      <w:proofErr w:type="spellStart"/>
      <w:r w:rsidRPr="00493B5E">
        <w:rPr>
          <w:sz w:val="24"/>
          <w:szCs w:val="24"/>
        </w:rPr>
        <w:t>lp</w:t>
      </w:r>
      <w:proofErr w:type="spellEnd"/>
      <w:r w:rsidRPr="00493B5E">
        <w:rPr>
          <w:sz w:val="24"/>
          <w:szCs w:val="24"/>
        </w:rPr>
        <w:t xml:space="preserve">, which is used to generate the RTI. This is written into the </w:t>
      </w:r>
      <w:proofErr w:type="spellStart"/>
      <w:r w:rsidRPr="00493B5E">
        <w:rPr>
          <w:sz w:val="24"/>
          <w:szCs w:val="24"/>
        </w:rPr>
        <w:t>assembly_files</w:t>
      </w:r>
      <w:proofErr w:type="spellEnd"/>
      <w:r w:rsidRPr="00493B5E">
        <w:rPr>
          <w:sz w:val="24"/>
          <w:szCs w:val="24"/>
        </w:rPr>
        <w:t>/ subfolder that contains the JPEG image files.</w:t>
      </w:r>
    </w:p>
    <w:p w:rsidR="005E1259" w:rsidRPr="00493B5E" w:rsidRDefault="009C046F" w:rsidP="009C046F">
      <w:pPr>
        <w:rPr>
          <w:sz w:val="24"/>
          <w:szCs w:val="24"/>
        </w:rPr>
      </w:pPr>
      <w:r w:rsidRPr="00493B5E">
        <w:rPr>
          <w:sz w:val="24"/>
          <w:szCs w:val="24"/>
        </w:rPr>
        <w:tab/>
      </w:r>
      <w:proofErr w:type="gramStart"/>
      <w:r w:rsidR="005E1259" w:rsidRPr="00493B5E">
        <w:rPr>
          <w:sz w:val="24"/>
          <w:szCs w:val="24"/>
        </w:rPr>
        <w:t>an</w:t>
      </w:r>
      <w:proofErr w:type="gramEnd"/>
      <w:r w:rsidR="005E1259" w:rsidRPr="00493B5E">
        <w:rPr>
          <w:sz w:val="24"/>
          <w:szCs w:val="24"/>
        </w:rPr>
        <w:t xml:space="preserve"> </w:t>
      </w:r>
      <w:r w:rsidR="005E1259" w:rsidRPr="00493B5E">
        <w:rPr>
          <w:b/>
          <w:sz w:val="24"/>
          <w:szCs w:val="24"/>
        </w:rPr>
        <w:t>XML log file</w:t>
      </w:r>
      <w:r w:rsidR="005E1259" w:rsidRPr="00493B5E">
        <w:rPr>
          <w:sz w:val="24"/>
          <w:szCs w:val="24"/>
        </w:rPr>
        <w:t xml:space="preserve"> named &lt;</w:t>
      </w:r>
      <w:proofErr w:type="spellStart"/>
      <w:r w:rsidR="005E1259" w:rsidRPr="00493B5E">
        <w:rPr>
          <w:sz w:val="24"/>
          <w:szCs w:val="24"/>
        </w:rPr>
        <w:t>projectName</w:t>
      </w:r>
      <w:proofErr w:type="spellEnd"/>
      <w:r w:rsidR="005E1259" w:rsidRPr="00493B5E">
        <w:rPr>
          <w:sz w:val="24"/>
          <w:szCs w:val="24"/>
        </w:rPr>
        <w:t>&gt;.xml, written to the top-level project folder.</w:t>
      </w:r>
    </w:p>
    <w:p w:rsidR="005E1259" w:rsidRPr="00493B5E" w:rsidRDefault="005E1259" w:rsidP="005E1259">
      <w:pPr>
        <w:rPr>
          <w:sz w:val="24"/>
          <w:szCs w:val="24"/>
        </w:rPr>
      </w:pPr>
      <w:r w:rsidRPr="00493B5E">
        <w:rPr>
          <w:sz w:val="24"/>
          <w:szCs w:val="24"/>
        </w:rPr>
        <w:t xml:space="preserve">- Next, you can </w:t>
      </w:r>
      <w:r w:rsidRPr="00493B5E">
        <w:rPr>
          <w:b/>
          <w:sz w:val="24"/>
          <w:szCs w:val="24"/>
        </w:rPr>
        <w:t>crop the spheres out of the photos</w:t>
      </w:r>
      <w:r w:rsidRPr="00493B5E">
        <w:rPr>
          <w:sz w:val="24"/>
          <w:szCs w:val="24"/>
        </w:rPr>
        <w:t>, if you want or simply create the RTI file with them in the image:</w:t>
      </w:r>
    </w:p>
    <w:p w:rsidR="005E1259" w:rsidRPr="00493B5E" w:rsidRDefault="005E1259" w:rsidP="005E1259">
      <w:pPr>
        <w:rPr>
          <w:sz w:val="24"/>
          <w:szCs w:val="24"/>
        </w:rPr>
      </w:pPr>
      <w:r w:rsidRPr="00493B5E">
        <w:rPr>
          <w:noProof/>
          <w:sz w:val="24"/>
          <w:szCs w:val="24"/>
          <w:lang w:eastAsia="en-GB"/>
        </w:rPr>
        <w:drawing>
          <wp:inline distT="0" distB="0" distL="0" distR="0" wp14:anchorId="612D50E9" wp14:editId="2285D456">
            <wp:extent cx="3485794" cy="1524000"/>
            <wp:effectExtent l="0" t="0" r="635" b="0"/>
            <wp:docPr id="299" name="Imagem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485794" cy="1524000"/>
                    </a:xfrm>
                    <a:prstGeom prst="rect">
                      <a:avLst/>
                    </a:prstGeom>
                  </pic:spPr>
                </pic:pic>
              </a:graphicData>
            </a:graphic>
          </wp:inline>
        </w:drawing>
      </w:r>
    </w:p>
    <w:p w:rsidR="005E1259" w:rsidRPr="00493B5E" w:rsidRDefault="005E1259" w:rsidP="005E1259">
      <w:pPr>
        <w:rPr>
          <w:sz w:val="24"/>
          <w:szCs w:val="24"/>
        </w:rPr>
      </w:pPr>
      <w:r w:rsidRPr="00493B5E">
        <w:rPr>
          <w:sz w:val="24"/>
          <w:szCs w:val="24"/>
        </w:rPr>
        <w:t xml:space="preserve">- Click </w:t>
      </w:r>
      <w:r w:rsidRPr="00493B5E">
        <w:rPr>
          <w:b/>
          <w:sz w:val="24"/>
          <w:szCs w:val="24"/>
        </w:rPr>
        <w:t>Use Crop</w:t>
      </w:r>
      <w:r w:rsidRPr="00493B5E">
        <w:rPr>
          <w:sz w:val="24"/>
          <w:szCs w:val="24"/>
        </w:rPr>
        <w:t xml:space="preserve">. You can use </w:t>
      </w:r>
      <w:r w:rsidRPr="00493B5E">
        <w:rPr>
          <w:b/>
          <w:sz w:val="24"/>
          <w:szCs w:val="24"/>
        </w:rPr>
        <w:t>rectangular or free-hand crop</w:t>
      </w:r>
      <w:r w:rsidRPr="00493B5E">
        <w:rPr>
          <w:sz w:val="24"/>
          <w:szCs w:val="24"/>
        </w:rPr>
        <w:t xml:space="preserve"> areas to crop down the image to the portion you want to include in your finished RTI. If you select Rectangular, use the mouse to draw out the crop region. Adjust the region using the resize handles in the corners. If you select Free, click on the starting point of the shape. Each mouse click draws a dotted-line segment in the image. The final click should be on the starting point. Adjust the crop area as closely as possible around the target image. If you need to start over, click Clear Crop. </w:t>
      </w:r>
    </w:p>
    <w:p w:rsidR="005E1259" w:rsidRPr="00493B5E" w:rsidRDefault="005E1259" w:rsidP="005E1259">
      <w:pPr>
        <w:rPr>
          <w:sz w:val="24"/>
          <w:szCs w:val="24"/>
        </w:rPr>
      </w:pPr>
      <w:r w:rsidRPr="00493B5E">
        <w:rPr>
          <w:sz w:val="24"/>
          <w:szCs w:val="24"/>
        </w:rPr>
        <w:t xml:space="preserve">- Click </w:t>
      </w:r>
      <w:r w:rsidRPr="00493B5E">
        <w:rPr>
          <w:b/>
          <w:sz w:val="24"/>
          <w:szCs w:val="24"/>
        </w:rPr>
        <w:t>Execute</w:t>
      </w:r>
      <w:r w:rsidRPr="00493B5E">
        <w:rPr>
          <w:sz w:val="24"/>
          <w:szCs w:val="24"/>
        </w:rPr>
        <w:t xml:space="preserve">. This will create a </w:t>
      </w:r>
      <w:r w:rsidRPr="00493B5E">
        <w:rPr>
          <w:b/>
          <w:sz w:val="24"/>
          <w:szCs w:val="24"/>
        </w:rPr>
        <w:t>PTM file</w:t>
      </w:r>
      <w:r w:rsidRPr="00493B5E">
        <w:rPr>
          <w:sz w:val="24"/>
          <w:szCs w:val="24"/>
        </w:rPr>
        <w:t xml:space="preserve"> which appears on the </w:t>
      </w:r>
      <w:proofErr w:type="spellStart"/>
      <w:r w:rsidRPr="00493B5E">
        <w:rPr>
          <w:b/>
          <w:sz w:val="24"/>
          <w:szCs w:val="24"/>
        </w:rPr>
        <w:t>finished_files</w:t>
      </w:r>
      <w:proofErr w:type="spellEnd"/>
      <w:r w:rsidRPr="00493B5E">
        <w:rPr>
          <w:b/>
          <w:sz w:val="24"/>
          <w:szCs w:val="24"/>
        </w:rPr>
        <w:t>/</w:t>
      </w:r>
      <w:r w:rsidRPr="00493B5E">
        <w:rPr>
          <w:sz w:val="24"/>
          <w:szCs w:val="24"/>
        </w:rPr>
        <w:t xml:space="preserve"> subfolder of the project folder. You can generate several PTMs with different image cropping, size, and colour type (LRGB/RGB) options. After creating a PTM, simply change the parameters and generate another. If you do this, however, be careful to use unique names to distinguish the results. </w:t>
      </w:r>
      <w:r w:rsidRPr="00493B5E">
        <w:rPr>
          <w:b/>
          <w:sz w:val="24"/>
          <w:szCs w:val="24"/>
        </w:rPr>
        <w:t>RTI Builder does not check for an existing file with the same name.</w:t>
      </w:r>
      <w:r w:rsidRPr="00493B5E">
        <w:rPr>
          <w:sz w:val="24"/>
          <w:szCs w:val="24"/>
        </w:rPr>
        <w:t xml:space="preserve"> If a file with the same name exists, it is overwritten without warning.</w:t>
      </w:r>
    </w:p>
    <w:p w:rsidR="005E1259" w:rsidRPr="00493B5E" w:rsidRDefault="005E1259" w:rsidP="005E1259">
      <w:pPr>
        <w:rPr>
          <w:sz w:val="24"/>
          <w:szCs w:val="24"/>
        </w:rPr>
      </w:pPr>
      <w:r w:rsidRPr="00493B5E">
        <w:rPr>
          <w:sz w:val="24"/>
          <w:szCs w:val="24"/>
        </w:rPr>
        <w:t xml:space="preserve">- If you are using the </w:t>
      </w:r>
      <w:r w:rsidRPr="00493B5E">
        <w:rPr>
          <w:b/>
          <w:sz w:val="24"/>
          <w:szCs w:val="24"/>
        </w:rPr>
        <w:t>PTM algorithm</w:t>
      </w:r>
      <w:r w:rsidRPr="00493B5E">
        <w:rPr>
          <w:sz w:val="24"/>
          <w:szCs w:val="24"/>
        </w:rPr>
        <w:t xml:space="preserve">, the first time you run RTI Builder, you must </w:t>
      </w:r>
      <w:r w:rsidRPr="00493B5E">
        <w:rPr>
          <w:b/>
          <w:sz w:val="24"/>
          <w:szCs w:val="24"/>
        </w:rPr>
        <w:t xml:space="preserve">enter the path to the </w:t>
      </w:r>
      <w:proofErr w:type="spellStart"/>
      <w:r w:rsidRPr="00493B5E">
        <w:rPr>
          <w:b/>
          <w:sz w:val="24"/>
          <w:szCs w:val="24"/>
        </w:rPr>
        <w:t>ptmfitter</w:t>
      </w:r>
      <w:proofErr w:type="spellEnd"/>
      <w:r w:rsidRPr="00493B5E">
        <w:rPr>
          <w:b/>
          <w:sz w:val="24"/>
          <w:szCs w:val="24"/>
        </w:rPr>
        <w:t xml:space="preserve"> file</w:t>
      </w:r>
      <w:r w:rsidRPr="00493B5E">
        <w:rPr>
          <w:sz w:val="24"/>
          <w:szCs w:val="24"/>
        </w:rPr>
        <w:t>; that is, the location where it is installed on the local computer. The software remembers the location, and you do not need to set it again.</w:t>
      </w:r>
    </w:p>
    <w:p w:rsidR="005E1259" w:rsidRPr="00493B5E" w:rsidRDefault="005E1259" w:rsidP="005E1259">
      <w:pPr>
        <w:rPr>
          <w:sz w:val="24"/>
          <w:szCs w:val="24"/>
        </w:rPr>
      </w:pPr>
      <w:r w:rsidRPr="00493B5E">
        <w:rPr>
          <w:sz w:val="24"/>
          <w:szCs w:val="24"/>
        </w:rPr>
        <w:t>- When it’s complete, it should say something similar to this:</w:t>
      </w:r>
    </w:p>
    <w:p w:rsidR="005E1259" w:rsidRPr="00493B5E" w:rsidRDefault="005E1259" w:rsidP="005E1259">
      <w:pPr>
        <w:rPr>
          <w:sz w:val="24"/>
          <w:szCs w:val="24"/>
        </w:rPr>
      </w:pPr>
      <w:r w:rsidRPr="00493B5E">
        <w:rPr>
          <w:sz w:val="24"/>
          <w:szCs w:val="24"/>
        </w:rPr>
        <w:t xml:space="preserve">Sample Image -&gt; W: 5760 H: 3840 Channels: 3; Parameters read successfully; HSH </w:t>
      </w:r>
      <w:proofErr w:type="gramStart"/>
      <w:r w:rsidRPr="00493B5E">
        <w:rPr>
          <w:sz w:val="24"/>
          <w:szCs w:val="24"/>
        </w:rPr>
        <w:t>matrix :</w:t>
      </w:r>
      <w:proofErr w:type="gramEnd"/>
      <w:r w:rsidRPr="00493B5E">
        <w:rPr>
          <w:sz w:val="24"/>
          <w:szCs w:val="24"/>
        </w:rPr>
        <w:t xml:space="preserve"> Rows= 4 Columns=106; Number of Threads : 8; </w:t>
      </w:r>
      <w:r w:rsidRPr="00493B5E">
        <w:rPr>
          <w:b/>
          <w:sz w:val="24"/>
          <w:szCs w:val="24"/>
        </w:rPr>
        <w:t xml:space="preserve">Time spent in </w:t>
      </w:r>
      <w:proofErr w:type="spellStart"/>
      <w:r w:rsidRPr="00493B5E">
        <w:rPr>
          <w:b/>
          <w:sz w:val="24"/>
          <w:szCs w:val="24"/>
        </w:rPr>
        <w:t>compute_loop</w:t>
      </w:r>
      <w:proofErr w:type="spellEnd"/>
      <w:r w:rsidRPr="00493B5E">
        <w:rPr>
          <w:b/>
          <w:sz w:val="24"/>
          <w:szCs w:val="24"/>
        </w:rPr>
        <w:t xml:space="preserve"> : 175</w:t>
      </w:r>
    </w:p>
    <w:p w:rsidR="005E1259" w:rsidRPr="00493B5E" w:rsidRDefault="005E1259" w:rsidP="005E1259">
      <w:pPr>
        <w:rPr>
          <w:sz w:val="24"/>
          <w:szCs w:val="24"/>
        </w:rPr>
      </w:pPr>
      <w:r w:rsidRPr="00493B5E">
        <w:rPr>
          <w:sz w:val="24"/>
          <w:szCs w:val="24"/>
        </w:rPr>
        <w:t xml:space="preserve">- Go to your original top-level folder and open the </w:t>
      </w:r>
      <w:r w:rsidRPr="00493B5E">
        <w:rPr>
          <w:b/>
          <w:sz w:val="24"/>
          <w:szCs w:val="24"/>
        </w:rPr>
        <w:t>Finished Files</w:t>
      </w:r>
      <w:r w:rsidRPr="00493B5E">
        <w:rPr>
          <w:sz w:val="24"/>
          <w:szCs w:val="24"/>
        </w:rPr>
        <w:t xml:space="preserve"> folder. There should be </w:t>
      </w:r>
      <w:proofErr w:type="gramStart"/>
      <w:r w:rsidRPr="00493B5E">
        <w:rPr>
          <w:sz w:val="24"/>
          <w:szCs w:val="24"/>
        </w:rPr>
        <w:t>a</w:t>
      </w:r>
      <w:proofErr w:type="gramEnd"/>
      <w:r w:rsidRPr="00493B5E">
        <w:rPr>
          <w:sz w:val="24"/>
          <w:szCs w:val="24"/>
        </w:rPr>
        <w:t xml:space="preserve"> </w:t>
      </w:r>
      <w:r w:rsidRPr="00493B5E">
        <w:rPr>
          <w:b/>
          <w:sz w:val="24"/>
          <w:szCs w:val="24"/>
        </w:rPr>
        <w:t>.</w:t>
      </w:r>
      <w:proofErr w:type="spellStart"/>
      <w:r w:rsidRPr="00493B5E">
        <w:rPr>
          <w:b/>
          <w:sz w:val="24"/>
          <w:szCs w:val="24"/>
        </w:rPr>
        <w:t>rti</w:t>
      </w:r>
      <w:proofErr w:type="spellEnd"/>
      <w:r w:rsidRPr="00493B5E">
        <w:rPr>
          <w:sz w:val="24"/>
          <w:szCs w:val="24"/>
        </w:rPr>
        <w:t xml:space="preserve"> file. Click on it to open the </w:t>
      </w:r>
      <w:r w:rsidRPr="00493B5E">
        <w:rPr>
          <w:b/>
          <w:sz w:val="24"/>
          <w:szCs w:val="24"/>
        </w:rPr>
        <w:t>RTI viewer</w:t>
      </w:r>
      <w:r w:rsidRPr="00493B5E">
        <w:rPr>
          <w:sz w:val="24"/>
          <w:szCs w:val="24"/>
        </w:rPr>
        <w:t>:</w:t>
      </w:r>
    </w:p>
    <w:p w:rsidR="005E1259" w:rsidRPr="00493B5E" w:rsidRDefault="005E1259" w:rsidP="005E1259">
      <w:pPr>
        <w:rPr>
          <w:sz w:val="24"/>
          <w:szCs w:val="24"/>
        </w:rPr>
      </w:pPr>
      <w:r w:rsidRPr="00493B5E">
        <w:rPr>
          <w:noProof/>
          <w:sz w:val="24"/>
          <w:szCs w:val="24"/>
          <w:lang w:eastAsia="en-GB"/>
        </w:rPr>
        <w:drawing>
          <wp:inline distT="0" distB="0" distL="0" distR="0" wp14:anchorId="032FAAFB" wp14:editId="56BF1A73">
            <wp:extent cx="3886200" cy="2077211"/>
            <wp:effectExtent l="0" t="0" r="0" b="0"/>
            <wp:docPr id="301" name="Imagem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02314" cy="2085824"/>
                    </a:xfrm>
                    <a:prstGeom prst="rect">
                      <a:avLst/>
                    </a:prstGeom>
                  </pic:spPr>
                </pic:pic>
              </a:graphicData>
            </a:graphic>
          </wp:inline>
        </w:drawing>
      </w:r>
    </w:p>
    <w:p w:rsidR="00452E05" w:rsidRPr="00493B5E" w:rsidRDefault="005E1259">
      <w:pPr>
        <w:rPr>
          <w:sz w:val="24"/>
          <w:szCs w:val="24"/>
        </w:rPr>
      </w:pPr>
      <w:r w:rsidRPr="00493B5E">
        <w:rPr>
          <w:sz w:val="24"/>
          <w:szCs w:val="24"/>
        </w:rPr>
        <w:t xml:space="preserve">- Choose the version you want to see from the three options available: </w:t>
      </w:r>
      <w:r w:rsidRPr="00493B5E">
        <w:rPr>
          <w:b/>
          <w:sz w:val="24"/>
          <w:szCs w:val="24"/>
        </w:rPr>
        <w:t>default</w:t>
      </w:r>
      <w:r w:rsidRPr="00493B5E">
        <w:rPr>
          <w:sz w:val="24"/>
          <w:szCs w:val="24"/>
        </w:rPr>
        <w:t xml:space="preserve"> (above), </w:t>
      </w:r>
      <w:r w:rsidRPr="00493B5E">
        <w:rPr>
          <w:b/>
          <w:sz w:val="24"/>
          <w:szCs w:val="24"/>
        </w:rPr>
        <w:t>specular enhancement</w:t>
      </w:r>
      <w:r w:rsidRPr="00493B5E">
        <w:rPr>
          <w:sz w:val="24"/>
          <w:szCs w:val="24"/>
        </w:rPr>
        <w:t xml:space="preserve">, and </w:t>
      </w:r>
      <w:r w:rsidRPr="00493B5E">
        <w:rPr>
          <w:b/>
          <w:sz w:val="24"/>
          <w:szCs w:val="24"/>
        </w:rPr>
        <w:t>normal visualization</w:t>
      </w:r>
      <w:r w:rsidRPr="00493B5E">
        <w:rPr>
          <w:sz w:val="24"/>
          <w:szCs w:val="24"/>
        </w:rPr>
        <w:t xml:space="preserve">. You can take </w:t>
      </w:r>
      <w:r w:rsidRPr="00493B5E">
        <w:rPr>
          <w:b/>
          <w:sz w:val="24"/>
          <w:szCs w:val="24"/>
        </w:rPr>
        <w:t>snapshots</w:t>
      </w:r>
      <w:r w:rsidRPr="00493B5E">
        <w:rPr>
          <w:sz w:val="24"/>
          <w:szCs w:val="24"/>
        </w:rPr>
        <w:t xml:space="preserve"> with the </w:t>
      </w:r>
      <w:r w:rsidRPr="00493B5E">
        <w:rPr>
          <w:b/>
          <w:sz w:val="24"/>
          <w:szCs w:val="24"/>
        </w:rPr>
        <w:t>camera button</w:t>
      </w:r>
      <w:r w:rsidRPr="00493B5E">
        <w:rPr>
          <w:sz w:val="24"/>
          <w:szCs w:val="24"/>
        </w:rPr>
        <w:t xml:space="preserve"> and save them in the same folder.</w:t>
      </w:r>
    </w:p>
    <w:sectPr w:rsidR="00452E05" w:rsidRPr="00493B5E" w:rsidSect="00242E36">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939E1"/>
    <w:multiLevelType w:val="hybridMultilevel"/>
    <w:tmpl w:val="A6EC4D5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25C3F1D"/>
    <w:multiLevelType w:val="hybridMultilevel"/>
    <w:tmpl w:val="EAAC800A"/>
    <w:lvl w:ilvl="0" w:tplc="08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A3929D9"/>
    <w:multiLevelType w:val="hybridMultilevel"/>
    <w:tmpl w:val="28884D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1114102"/>
    <w:multiLevelType w:val="hybridMultilevel"/>
    <w:tmpl w:val="749CE69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4CC3F3B"/>
    <w:multiLevelType w:val="hybridMultilevel"/>
    <w:tmpl w:val="E10AD336"/>
    <w:lvl w:ilvl="0" w:tplc="0E44C3D2">
      <w:start w:val="1"/>
      <w:numFmt w:val="decimal"/>
      <w:lvlText w:val="%1."/>
      <w:lvlJc w:val="left"/>
      <w:pPr>
        <w:ind w:left="1080" w:hanging="360"/>
      </w:pPr>
      <w:rPr>
        <w:color w:val="auto"/>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48744822"/>
    <w:multiLevelType w:val="hybridMultilevel"/>
    <w:tmpl w:val="0D0033D0"/>
    <w:lvl w:ilvl="0" w:tplc="0809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AFB46FF"/>
    <w:multiLevelType w:val="hybridMultilevel"/>
    <w:tmpl w:val="8A6860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D630E35"/>
    <w:multiLevelType w:val="hybridMultilevel"/>
    <w:tmpl w:val="86C0DBF8"/>
    <w:lvl w:ilvl="0" w:tplc="0E44C3D2">
      <w:start w:val="1"/>
      <w:numFmt w:val="decimal"/>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B8A518B"/>
    <w:multiLevelType w:val="hybridMultilevel"/>
    <w:tmpl w:val="33BAEBA2"/>
    <w:lvl w:ilvl="0" w:tplc="0E44C3D2">
      <w:start w:val="1"/>
      <w:numFmt w:val="decimal"/>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E254C80"/>
    <w:multiLevelType w:val="hybridMultilevel"/>
    <w:tmpl w:val="4596F1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76C37A1"/>
    <w:multiLevelType w:val="hybridMultilevel"/>
    <w:tmpl w:val="408EE3AA"/>
    <w:lvl w:ilvl="0" w:tplc="0E44C3D2">
      <w:start w:val="1"/>
      <w:numFmt w:val="decimal"/>
      <w:lvlText w:val="%1."/>
      <w:lvlJc w:val="left"/>
      <w:pPr>
        <w:ind w:left="786"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9"/>
  </w:num>
  <w:num w:numId="3">
    <w:abstractNumId w:val="2"/>
  </w:num>
  <w:num w:numId="4">
    <w:abstractNumId w:val="10"/>
  </w:num>
  <w:num w:numId="5">
    <w:abstractNumId w:val="0"/>
  </w:num>
  <w:num w:numId="6">
    <w:abstractNumId w:val="4"/>
  </w:num>
  <w:num w:numId="7">
    <w:abstractNumId w:val="7"/>
  </w:num>
  <w:num w:numId="8">
    <w:abstractNumId w:val="8"/>
  </w:num>
  <w:num w:numId="9">
    <w:abstractNumId w:val="5"/>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E05"/>
    <w:rsid w:val="00046CF5"/>
    <w:rsid w:val="0005488E"/>
    <w:rsid w:val="00094936"/>
    <w:rsid w:val="00097791"/>
    <w:rsid w:val="00104794"/>
    <w:rsid w:val="0012729A"/>
    <w:rsid w:val="00182EA5"/>
    <w:rsid w:val="001D625C"/>
    <w:rsid w:val="001D7F5F"/>
    <w:rsid w:val="001E5502"/>
    <w:rsid w:val="0023417B"/>
    <w:rsid w:val="00242E36"/>
    <w:rsid w:val="00277877"/>
    <w:rsid w:val="00301D28"/>
    <w:rsid w:val="003C5D77"/>
    <w:rsid w:val="0041514D"/>
    <w:rsid w:val="00452E05"/>
    <w:rsid w:val="00493B5E"/>
    <w:rsid w:val="00495882"/>
    <w:rsid w:val="005B0776"/>
    <w:rsid w:val="005E1259"/>
    <w:rsid w:val="005E7059"/>
    <w:rsid w:val="00696950"/>
    <w:rsid w:val="006F205D"/>
    <w:rsid w:val="009423F9"/>
    <w:rsid w:val="009C046F"/>
    <w:rsid w:val="00A33F4C"/>
    <w:rsid w:val="00B1550C"/>
    <w:rsid w:val="00BB7EFE"/>
    <w:rsid w:val="00C64799"/>
    <w:rsid w:val="00C701C6"/>
    <w:rsid w:val="00CA3771"/>
    <w:rsid w:val="00D0701F"/>
    <w:rsid w:val="00DF3987"/>
    <w:rsid w:val="00E172DE"/>
    <w:rsid w:val="00E87CF4"/>
    <w:rsid w:val="00EA33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645256-E979-48DD-8241-C8D1C64C2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48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88E"/>
    <w:rPr>
      <w:rFonts w:ascii="Tahoma" w:hAnsi="Tahoma" w:cs="Tahoma"/>
      <w:sz w:val="16"/>
      <w:szCs w:val="16"/>
    </w:rPr>
  </w:style>
  <w:style w:type="paragraph" w:styleId="ListParagraph">
    <w:name w:val="List Paragraph"/>
    <w:basedOn w:val="Normal"/>
    <w:uiPriority w:val="34"/>
    <w:qFormat/>
    <w:rsid w:val="0005488E"/>
    <w:pPr>
      <w:ind w:left="720"/>
      <w:contextualSpacing/>
    </w:pPr>
  </w:style>
  <w:style w:type="character" w:styleId="Hyperlink">
    <w:name w:val="Hyperlink"/>
    <w:basedOn w:val="DefaultParagraphFont"/>
    <w:uiPriority w:val="99"/>
    <w:unhideWhenUsed/>
    <w:rsid w:val="00242E36"/>
    <w:rPr>
      <w:color w:val="0563C1" w:themeColor="hyperlink"/>
      <w:u w:val="single"/>
    </w:rPr>
  </w:style>
  <w:style w:type="character" w:customStyle="1" w:styleId="UnresolvedMention">
    <w:name w:val="Unresolved Mention"/>
    <w:basedOn w:val="DefaultParagraphFont"/>
    <w:uiPriority w:val="99"/>
    <w:semiHidden/>
    <w:unhideWhenUsed/>
    <w:rsid w:val="0023417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hyperlink" Target="http://www.hpl.hp.com/research/ptm/downloads/agreement.html" TargetMode="Externa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hyperlink" Target="https://www.allaboutpartybags.co.uk/party-bag-fillers/balls/black-bouncy-cannon-ball.html" TargetMode="Externa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eg"/><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23632-8FE8-4226-97F9-3AF05752C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2061</Words>
  <Characters>11751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University of Reading</Company>
  <LinksUpToDate>false</LinksUpToDate>
  <CharactersWithSpaces>13785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Claudina Romero Mayorga</dc:creator>
  <cp:lastModifiedBy>Claudina Romero Mayorga</cp:lastModifiedBy>
  <cp:revision>2</cp:revision>
  <dcterms:created xsi:type="dcterms:W3CDTF">2018-01-16T10:53:00Z</dcterms:created>
  <dcterms:modified xsi:type="dcterms:W3CDTF">2018-01-16T10:53:00Z</dcterms:modified>
</cp:coreProperties>
</file>